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6CB" w:rsidRDefault="000C7A01">
      <w:pPr>
        <w:pStyle w:val="BodyText"/>
        <w:ind w:left="4560"/>
        <w:rPr>
          <w:sz w:val="20"/>
        </w:rPr>
      </w:pPr>
      <w:r>
        <w:rPr>
          <w:noProof/>
          <w:sz w:val="20"/>
        </w:rPr>
        <w:drawing>
          <wp:inline distT="0" distB="0" distL="0" distR="0">
            <wp:extent cx="548275" cy="57607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8275" cy="576072"/>
                    </a:xfrm>
                    <a:prstGeom prst="rect">
                      <a:avLst/>
                    </a:prstGeom>
                  </pic:spPr>
                </pic:pic>
              </a:graphicData>
            </a:graphic>
          </wp:inline>
        </w:drawing>
      </w:r>
    </w:p>
    <w:p w:rsidR="00E316CB" w:rsidRPr="00765C48" w:rsidRDefault="000C7A01">
      <w:pPr>
        <w:pStyle w:val="Heading1"/>
        <w:spacing w:before="148"/>
        <w:ind w:left="709"/>
        <w:rPr>
          <w:sz w:val="24"/>
          <w:szCs w:val="24"/>
        </w:rPr>
      </w:pPr>
      <w:r w:rsidRPr="00765C48">
        <w:rPr>
          <w:sz w:val="24"/>
          <w:szCs w:val="24"/>
        </w:rPr>
        <w:t>MYSORE DIOCESAN EDUCATIONAL SOCIETY</w:t>
      </w:r>
    </w:p>
    <w:p w:rsidR="00E316CB" w:rsidRPr="00765C48" w:rsidRDefault="000C7A01">
      <w:pPr>
        <w:spacing w:before="50"/>
        <w:ind w:left="707" w:right="607"/>
        <w:jc w:val="center"/>
        <w:rPr>
          <w:b/>
          <w:sz w:val="24"/>
          <w:szCs w:val="24"/>
        </w:rPr>
      </w:pPr>
      <w:r w:rsidRPr="00765C48">
        <w:rPr>
          <w:b/>
          <w:sz w:val="24"/>
          <w:szCs w:val="24"/>
        </w:rPr>
        <w:t>ST. PHILOMENA’S COLLEGE (Autonomous), MYSORE – 570 015</w:t>
      </w:r>
    </w:p>
    <w:p w:rsidR="00E316CB" w:rsidRPr="00D6627A" w:rsidRDefault="000C7A01">
      <w:pPr>
        <w:spacing w:before="48"/>
        <w:ind w:left="708" w:right="607"/>
        <w:jc w:val="center"/>
        <w:rPr>
          <w:b/>
          <w:color w:val="FF0000"/>
          <w:sz w:val="24"/>
          <w:szCs w:val="24"/>
        </w:rPr>
      </w:pPr>
      <w:r w:rsidRPr="00765C48">
        <w:rPr>
          <w:b/>
          <w:sz w:val="24"/>
          <w:szCs w:val="24"/>
        </w:rPr>
        <w:t xml:space="preserve">Affiliated to University </w:t>
      </w:r>
      <w:r w:rsidRPr="00D6627A">
        <w:rPr>
          <w:b/>
          <w:color w:val="FF0000"/>
          <w:sz w:val="24"/>
          <w:szCs w:val="24"/>
        </w:rPr>
        <w:t>of Mysore</w:t>
      </w:r>
    </w:p>
    <w:p w:rsidR="00E316CB" w:rsidRPr="00D6627A" w:rsidRDefault="000C7A01">
      <w:pPr>
        <w:spacing w:before="49" w:line="276" w:lineRule="auto"/>
        <w:ind w:left="766" w:right="607"/>
        <w:jc w:val="center"/>
        <w:rPr>
          <w:b/>
          <w:color w:val="FF0000"/>
          <w:sz w:val="24"/>
          <w:szCs w:val="24"/>
        </w:rPr>
      </w:pPr>
      <w:r w:rsidRPr="00D6627A">
        <w:rPr>
          <w:b/>
          <w:color w:val="FF0000"/>
          <w:sz w:val="24"/>
          <w:szCs w:val="24"/>
        </w:rPr>
        <w:t>College of Excellence– UGC. Re-accredited by NAAC with ‘A’ Grade (3.58 CAGP) Post Box No. 30, Bannimantap, Mysore-570 015.</w:t>
      </w:r>
    </w:p>
    <w:p w:rsidR="00E316CB" w:rsidRPr="00D6627A" w:rsidRDefault="000C7A01">
      <w:pPr>
        <w:spacing w:before="1"/>
        <w:ind w:left="708" w:right="607"/>
        <w:jc w:val="center"/>
        <w:rPr>
          <w:b/>
          <w:color w:val="FF0000"/>
          <w:sz w:val="24"/>
          <w:szCs w:val="24"/>
        </w:rPr>
      </w:pPr>
      <w:r w:rsidRPr="00D6627A">
        <w:rPr>
          <w:b/>
          <w:color w:val="FF0000"/>
          <w:sz w:val="24"/>
          <w:szCs w:val="24"/>
        </w:rPr>
        <w:t>Tel. 0821-2490728/ 2497915/ 4240900</w:t>
      </w:r>
    </w:p>
    <w:p w:rsidR="00E316CB" w:rsidRPr="00765C48" w:rsidRDefault="00EB39B2">
      <w:pPr>
        <w:spacing w:before="43"/>
        <w:ind w:left="702" w:right="607"/>
        <w:jc w:val="center"/>
        <w:rPr>
          <w:b/>
          <w:sz w:val="24"/>
          <w:szCs w:val="24"/>
        </w:rPr>
      </w:pPr>
      <w:r w:rsidRPr="00D6627A">
        <w:rPr>
          <w:color w:val="FF0000"/>
          <w:sz w:val="24"/>
          <w:szCs w:val="24"/>
        </w:rPr>
        <w:pict>
          <v:shape id="_x0000_s1027" style="position:absolute;left:0;text-align:left;margin-left:70.6pt;margin-top:19pt;width:470.95pt;height:1.45pt;z-index:-15728640;mso-wrap-distance-left:0;mso-wrap-distance-right:0;mso-position-horizontal-relative:page" coordorigin="1412,380" coordsize="9419,29" o:spt="100" adj="0,,0" path="m10831,399r-9419,l1412,409r9419,l10831,399xm10831,380r-9419,l1412,389r9419,l10831,380xe" fillcolor="black" stroked="f">
            <v:stroke joinstyle="round"/>
            <v:formulas/>
            <v:path arrowok="t" o:connecttype="segments"/>
            <w10:wrap type="topAndBottom" anchorx="page"/>
          </v:shape>
        </w:pict>
      </w:r>
      <w:r w:rsidR="000C7A01" w:rsidRPr="00D6627A">
        <w:rPr>
          <w:b/>
          <w:color w:val="FF0000"/>
          <w:sz w:val="24"/>
          <w:szCs w:val="24"/>
        </w:rPr>
        <w:t xml:space="preserve">Fax: 0821- 4240950. Email: </w:t>
      </w:r>
      <w:hyperlink r:id="rId8">
        <w:r w:rsidR="000C7A01" w:rsidRPr="00D6627A">
          <w:rPr>
            <w:b/>
            <w:color w:val="FF0000"/>
            <w:sz w:val="24"/>
            <w:szCs w:val="24"/>
          </w:rPr>
          <w:t>st.philos1946@gmail.com</w:t>
        </w:r>
      </w:hyperlink>
    </w:p>
    <w:p w:rsidR="00E316CB" w:rsidRPr="00765C48" w:rsidRDefault="000C7A01" w:rsidP="00765C48">
      <w:pPr>
        <w:spacing w:before="248"/>
        <w:ind w:right="607"/>
        <w:jc w:val="center"/>
        <w:rPr>
          <w:b/>
          <w:sz w:val="24"/>
          <w:szCs w:val="24"/>
        </w:rPr>
      </w:pPr>
      <w:r w:rsidRPr="00765C48">
        <w:rPr>
          <w:b/>
          <w:sz w:val="24"/>
          <w:szCs w:val="24"/>
        </w:rPr>
        <w:t>THE MINUTES OF THE 13</w:t>
      </w:r>
      <w:r w:rsidRPr="00765C48">
        <w:rPr>
          <w:b/>
          <w:sz w:val="24"/>
          <w:szCs w:val="24"/>
          <w:vertAlign w:val="superscript"/>
        </w:rPr>
        <w:t>th</w:t>
      </w:r>
      <w:r w:rsidRPr="00765C48">
        <w:rPr>
          <w:b/>
          <w:sz w:val="24"/>
          <w:szCs w:val="24"/>
        </w:rPr>
        <w:t xml:space="preserve"> ACADEMIC COUNCIL MEETING</w:t>
      </w:r>
    </w:p>
    <w:p w:rsidR="00E316CB" w:rsidRPr="00765C48" w:rsidRDefault="00EB39B2">
      <w:pPr>
        <w:spacing w:before="201" w:line="628" w:lineRule="auto"/>
        <w:ind w:left="1853" w:right="295" w:hanging="1616"/>
        <w:rPr>
          <w:b/>
          <w:sz w:val="24"/>
          <w:szCs w:val="24"/>
        </w:rPr>
      </w:pPr>
      <w:r w:rsidRPr="00765C48">
        <w:rPr>
          <w:sz w:val="24"/>
          <w:szCs w:val="24"/>
        </w:rPr>
        <w:pict>
          <v:shapetype id="_x0000_t202" coordsize="21600,21600" o:spt="202" path="m,l,21600r21600,l21600,xe">
            <v:stroke joinstyle="miter"/>
            <v:path gradientshapeok="t" o:connecttype="rect"/>
          </v:shapetype>
          <v:shape id="_x0000_s1026" type="#_x0000_t202" style="position:absolute;left:0;text-align:left;margin-left:66.6pt;margin-top:78.45pt;width:474pt;height:395pt;z-index:15729152;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26"/>
                    <w:gridCol w:w="3720"/>
                    <w:gridCol w:w="5117"/>
                  </w:tblGrid>
                  <w:tr w:rsidR="00E316CB">
                    <w:trPr>
                      <w:trHeight w:val="333"/>
                    </w:trPr>
                    <w:tc>
                      <w:tcPr>
                        <w:tcW w:w="626" w:type="dxa"/>
                      </w:tcPr>
                      <w:p w:rsidR="00E316CB" w:rsidRDefault="000C7A01">
                        <w:pPr>
                          <w:pStyle w:val="TableParagraph"/>
                          <w:spacing w:line="298" w:lineRule="exact"/>
                          <w:ind w:left="131"/>
                          <w:rPr>
                            <w:sz w:val="26"/>
                          </w:rPr>
                        </w:pPr>
                        <w:r>
                          <w:rPr>
                            <w:sz w:val="26"/>
                          </w:rPr>
                          <w:t>1.</w:t>
                        </w:r>
                      </w:p>
                    </w:tc>
                    <w:tc>
                      <w:tcPr>
                        <w:tcW w:w="3720" w:type="dxa"/>
                      </w:tcPr>
                      <w:p w:rsidR="00E316CB" w:rsidRDefault="000C7A01">
                        <w:pPr>
                          <w:pStyle w:val="TableParagraph"/>
                          <w:rPr>
                            <w:sz w:val="26"/>
                          </w:rPr>
                        </w:pPr>
                        <w:r>
                          <w:rPr>
                            <w:sz w:val="26"/>
                          </w:rPr>
                          <w:t>Dr. Ruth Shantha Kumari</w:t>
                        </w:r>
                      </w:p>
                    </w:tc>
                    <w:tc>
                      <w:tcPr>
                        <w:tcW w:w="5117" w:type="dxa"/>
                      </w:tcPr>
                      <w:p w:rsidR="00E316CB" w:rsidRDefault="000C7A01">
                        <w:pPr>
                          <w:pStyle w:val="TableParagraph"/>
                          <w:rPr>
                            <w:sz w:val="26"/>
                          </w:rPr>
                        </w:pPr>
                        <w:r>
                          <w:rPr>
                            <w:sz w:val="26"/>
                          </w:rPr>
                          <w:t>Principal - Chairperson</w:t>
                        </w:r>
                      </w:p>
                    </w:tc>
                  </w:tr>
                  <w:tr w:rsidR="00E316CB">
                    <w:trPr>
                      <w:trHeight w:val="376"/>
                    </w:trPr>
                    <w:tc>
                      <w:tcPr>
                        <w:tcW w:w="626" w:type="dxa"/>
                      </w:tcPr>
                      <w:p w:rsidR="00E316CB" w:rsidRDefault="000C7A01">
                        <w:pPr>
                          <w:pStyle w:val="TableParagraph"/>
                          <w:spacing w:line="298" w:lineRule="exact"/>
                          <w:ind w:left="131"/>
                          <w:rPr>
                            <w:sz w:val="26"/>
                          </w:rPr>
                        </w:pPr>
                        <w:r>
                          <w:rPr>
                            <w:sz w:val="26"/>
                          </w:rPr>
                          <w:t>2.</w:t>
                        </w:r>
                      </w:p>
                    </w:tc>
                    <w:tc>
                      <w:tcPr>
                        <w:tcW w:w="3720" w:type="dxa"/>
                      </w:tcPr>
                      <w:p w:rsidR="00E316CB" w:rsidRDefault="000C7A01">
                        <w:pPr>
                          <w:pStyle w:val="TableParagraph"/>
                          <w:rPr>
                            <w:sz w:val="26"/>
                          </w:rPr>
                        </w:pPr>
                        <w:r>
                          <w:rPr>
                            <w:sz w:val="26"/>
                          </w:rPr>
                          <w:t>Msgr. Fr. Leslie Moras</w:t>
                        </w:r>
                      </w:p>
                    </w:tc>
                    <w:tc>
                      <w:tcPr>
                        <w:tcW w:w="5117" w:type="dxa"/>
                      </w:tcPr>
                      <w:p w:rsidR="00E316CB" w:rsidRDefault="000C7A01">
                        <w:pPr>
                          <w:pStyle w:val="TableParagraph"/>
                          <w:rPr>
                            <w:sz w:val="26"/>
                          </w:rPr>
                        </w:pPr>
                        <w:r>
                          <w:rPr>
                            <w:sz w:val="26"/>
                          </w:rPr>
                          <w:t>Episcopal Vicar for Education &amp; Health</w:t>
                        </w:r>
                      </w:p>
                    </w:tc>
                  </w:tr>
                  <w:tr w:rsidR="00E316CB">
                    <w:trPr>
                      <w:trHeight w:val="412"/>
                    </w:trPr>
                    <w:tc>
                      <w:tcPr>
                        <w:tcW w:w="626" w:type="dxa"/>
                      </w:tcPr>
                      <w:p w:rsidR="00E316CB" w:rsidRDefault="000C7A01">
                        <w:pPr>
                          <w:pStyle w:val="TableParagraph"/>
                          <w:spacing w:before="2" w:line="240" w:lineRule="auto"/>
                          <w:ind w:left="131"/>
                          <w:rPr>
                            <w:sz w:val="26"/>
                          </w:rPr>
                        </w:pPr>
                        <w:r>
                          <w:rPr>
                            <w:sz w:val="26"/>
                          </w:rPr>
                          <w:t>3.</w:t>
                        </w:r>
                      </w:p>
                    </w:tc>
                    <w:tc>
                      <w:tcPr>
                        <w:tcW w:w="3720" w:type="dxa"/>
                      </w:tcPr>
                      <w:p w:rsidR="00E316CB" w:rsidRDefault="000C7A01">
                        <w:pPr>
                          <w:pStyle w:val="TableParagraph"/>
                          <w:spacing w:line="294" w:lineRule="exact"/>
                          <w:rPr>
                            <w:sz w:val="26"/>
                          </w:rPr>
                        </w:pPr>
                        <w:r>
                          <w:rPr>
                            <w:sz w:val="26"/>
                          </w:rPr>
                          <w:t>Fr. Dr. Bernard Prakash</w:t>
                        </w:r>
                      </w:p>
                    </w:tc>
                    <w:tc>
                      <w:tcPr>
                        <w:tcW w:w="5117" w:type="dxa"/>
                      </w:tcPr>
                      <w:p w:rsidR="00E316CB" w:rsidRDefault="000C7A01">
                        <w:pPr>
                          <w:pStyle w:val="TableParagraph"/>
                          <w:spacing w:line="294" w:lineRule="exact"/>
                          <w:rPr>
                            <w:sz w:val="26"/>
                          </w:rPr>
                        </w:pPr>
                        <w:r>
                          <w:rPr>
                            <w:sz w:val="26"/>
                          </w:rPr>
                          <w:t>College Rector</w:t>
                        </w:r>
                      </w:p>
                    </w:tc>
                  </w:tr>
                  <w:tr w:rsidR="00E316CB">
                    <w:trPr>
                      <w:trHeight w:val="412"/>
                    </w:trPr>
                    <w:tc>
                      <w:tcPr>
                        <w:tcW w:w="626" w:type="dxa"/>
                      </w:tcPr>
                      <w:p w:rsidR="00E316CB" w:rsidRDefault="000C7A01">
                        <w:pPr>
                          <w:pStyle w:val="TableParagraph"/>
                          <w:spacing w:line="240" w:lineRule="auto"/>
                          <w:ind w:left="131"/>
                          <w:rPr>
                            <w:sz w:val="26"/>
                          </w:rPr>
                        </w:pPr>
                        <w:r>
                          <w:rPr>
                            <w:sz w:val="26"/>
                          </w:rPr>
                          <w:t>4.</w:t>
                        </w:r>
                      </w:p>
                    </w:tc>
                    <w:tc>
                      <w:tcPr>
                        <w:tcW w:w="3720" w:type="dxa"/>
                      </w:tcPr>
                      <w:p w:rsidR="00E316CB" w:rsidRDefault="000C7A01">
                        <w:pPr>
                          <w:pStyle w:val="TableParagraph"/>
                          <w:spacing w:line="292" w:lineRule="exact"/>
                          <w:rPr>
                            <w:sz w:val="26"/>
                          </w:rPr>
                        </w:pPr>
                        <w:r>
                          <w:rPr>
                            <w:sz w:val="26"/>
                          </w:rPr>
                          <w:t>Dr. S. N .Hegde</w:t>
                        </w:r>
                      </w:p>
                    </w:tc>
                    <w:tc>
                      <w:tcPr>
                        <w:tcW w:w="5117" w:type="dxa"/>
                      </w:tcPr>
                      <w:p w:rsidR="00E316CB" w:rsidRDefault="000C7A01">
                        <w:pPr>
                          <w:pStyle w:val="TableParagraph"/>
                          <w:spacing w:line="292" w:lineRule="exact"/>
                          <w:rPr>
                            <w:sz w:val="26"/>
                          </w:rPr>
                        </w:pPr>
                        <w:r>
                          <w:rPr>
                            <w:sz w:val="26"/>
                          </w:rPr>
                          <w:t>Academician - Special Invitee</w:t>
                        </w:r>
                      </w:p>
                    </w:tc>
                  </w:tr>
                  <w:tr w:rsidR="00E316CB">
                    <w:trPr>
                      <w:trHeight w:val="378"/>
                    </w:trPr>
                    <w:tc>
                      <w:tcPr>
                        <w:tcW w:w="626" w:type="dxa"/>
                      </w:tcPr>
                      <w:p w:rsidR="00E316CB" w:rsidRDefault="000C7A01">
                        <w:pPr>
                          <w:pStyle w:val="TableParagraph"/>
                          <w:ind w:left="131"/>
                          <w:rPr>
                            <w:sz w:val="26"/>
                          </w:rPr>
                        </w:pPr>
                        <w:r>
                          <w:rPr>
                            <w:sz w:val="26"/>
                          </w:rPr>
                          <w:t>5.</w:t>
                        </w:r>
                      </w:p>
                    </w:tc>
                    <w:tc>
                      <w:tcPr>
                        <w:tcW w:w="3720" w:type="dxa"/>
                      </w:tcPr>
                      <w:p w:rsidR="00E316CB" w:rsidRDefault="000C7A01">
                        <w:pPr>
                          <w:pStyle w:val="TableParagraph"/>
                          <w:rPr>
                            <w:sz w:val="26"/>
                          </w:rPr>
                        </w:pPr>
                        <w:r>
                          <w:rPr>
                            <w:sz w:val="26"/>
                          </w:rPr>
                          <w:t>Prof. Cletus J. M. D’Souza</w:t>
                        </w:r>
                      </w:p>
                    </w:tc>
                    <w:tc>
                      <w:tcPr>
                        <w:tcW w:w="5117" w:type="dxa"/>
                      </w:tcPr>
                      <w:p w:rsidR="00E316CB" w:rsidRDefault="000C7A01">
                        <w:pPr>
                          <w:pStyle w:val="TableParagraph"/>
                          <w:rPr>
                            <w:sz w:val="26"/>
                          </w:rPr>
                        </w:pPr>
                        <w:r>
                          <w:rPr>
                            <w:sz w:val="26"/>
                          </w:rPr>
                          <w:t>Former Chairman,DOS in Biochemistry UOM</w:t>
                        </w:r>
                      </w:p>
                    </w:tc>
                  </w:tr>
                  <w:tr w:rsidR="00E316CB">
                    <w:trPr>
                      <w:trHeight w:val="350"/>
                    </w:trPr>
                    <w:tc>
                      <w:tcPr>
                        <w:tcW w:w="626" w:type="dxa"/>
                      </w:tcPr>
                      <w:p w:rsidR="00E316CB" w:rsidRDefault="000C7A01">
                        <w:pPr>
                          <w:pStyle w:val="TableParagraph"/>
                          <w:ind w:left="131"/>
                          <w:rPr>
                            <w:sz w:val="26"/>
                          </w:rPr>
                        </w:pPr>
                        <w:r>
                          <w:rPr>
                            <w:sz w:val="26"/>
                          </w:rPr>
                          <w:t>6.</w:t>
                        </w:r>
                      </w:p>
                    </w:tc>
                    <w:tc>
                      <w:tcPr>
                        <w:tcW w:w="3720" w:type="dxa"/>
                      </w:tcPr>
                      <w:p w:rsidR="00E316CB" w:rsidRDefault="000C7A01">
                        <w:pPr>
                          <w:pStyle w:val="TableParagraph"/>
                          <w:rPr>
                            <w:sz w:val="26"/>
                          </w:rPr>
                        </w:pPr>
                        <w:r>
                          <w:rPr>
                            <w:sz w:val="26"/>
                          </w:rPr>
                          <w:t>Dr. Mohan Monterio</w:t>
                        </w:r>
                      </w:p>
                    </w:tc>
                    <w:tc>
                      <w:tcPr>
                        <w:tcW w:w="5117" w:type="dxa"/>
                      </w:tcPr>
                      <w:p w:rsidR="00E316CB" w:rsidRDefault="000C7A01">
                        <w:pPr>
                          <w:pStyle w:val="TableParagraph"/>
                          <w:rPr>
                            <w:sz w:val="26"/>
                          </w:rPr>
                        </w:pPr>
                        <w:r>
                          <w:rPr>
                            <w:sz w:val="26"/>
                          </w:rPr>
                          <w:t>Dean- Management Studies,VVI, Mysore</w:t>
                        </w:r>
                      </w:p>
                    </w:tc>
                  </w:tr>
                  <w:tr w:rsidR="00E316CB">
                    <w:trPr>
                      <w:trHeight w:val="410"/>
                    </w:trPr>
                    <w:tc>
                      <w:tcPr>
                        <w:tcW w:w="626" w:type="dxa"/>
                      </w:tcPr>
                      <w:p w:rsidR="00E316CB" w:rsidRDefault="000C7A01">
                        <w:pPr>
                          <w:pStyle w:val="TableParagraph"/>
                          <w:ind w:left="131"/>
                          <w:rPr>
                            <w:sz w:val="26"/>
                          </w:rPr>
                        </w:pPr>
                        <w:r>
                          <w:rPr>
                            <w:sz w:val="26"/>
                          </w:rPr>
                          <w:t>7.</w:t>
                        </w:r>
                      </w:p>
                    </w:tc>
                    <w:tc>
                      <w:tcPr>
                        <w:tcW w:w="3720" w:type="dxa"/>
                      </w:tcPr>
                      <w:p w:rsidR="00E316CB" w:rsidRDefault="000C7A01">
                        <w:pPr>
                          <w:pStyle w:val="TableParagraph"/>
                          <w:spacing w:before="47" w:line="240" w:lineRule="auto"/>
                          <w:rPr>
                            <w:sz w:val="26"/>
                          </w:rPr>
                        </w:pPr>
                        <w:r>
                          <w:rPr>
                            <w:sz w:val="26"/>
                          </w:rPr>
                          <w:t>Mr. Othbert Pinto</w:t>
                        </w:r>
                      </w:p>
                    </w:tc>
                    <w:tc>
                      <w:tcPr>
                        <w:tcW w:w="5117" w:type="dxa"/>
                      </w:tcPr>
                      <w:p w:rsidR="00E316CB" w:rsidRDefault="000C7A01">
                        <w:pPr>
                          <w:pStyle w:val="TableParagraph"/>
                          <w:rPr>
                            <w:sz w:val="26"/>
                          </w:rPr>
                        </w:pPr>
                        <w:r>
                          <w:rPr>
                            <w:sz w:val="26"/>
                          </w:rPr>
                          <w:t>Director - PG Centre,</w:t>
                        </w:r>
                      </w:p>
                    </w:tc>
                  </w:tr>
                  <w:tr w:rsidR="00E316CB">
                    <w:trPr>
                      <w:trHeight w:val="417"/>
                    </w:trPr>
                    <w:tc>
                      <w:tcPr>
                        <w:tcW w:w="626" w:type="dxa"/>
                      </w:tcPr>
                      <w:p w:rsidR="00E316CB" w:rsidRDefault="000C7A01">
                        <w:pPr>
                          <w:pStyle w:val="TableParagraph"/>
                          <w:ind w:left="131"/>
                          <w:rPr>
                            <w:sz w:val="26"/>
                          </w:rPr>
                        </w:pPr>
                        <w:r>
                          <w:rPr>
                            <w:sz w:val="26"/>
                          </w:rPr>
                          <w:t>8.</w:t>
                        </w:r>
                      </w:p>
                    </w:tc>
                    <w:tc>
                      <w:tcPr>
                        <w:tcW w:w="3720" w:type="dxa"/>
                      </w:tcPr>
                      <w:p w:rsidR="00E316CB" w:rsidRDefault="000C7A01">
                        <w:pPr>
                          <w:pStyle w:val="TableParagraph"/>
                          <w:rPr>
                            <w:sz w:val="26"/>
                          </w:rPr>
                        </w:pPr>
                        <w:r>
                          <w:rPr>
                            <w:sz w:val="26"/>
                          </w:rPr>
                          <w:t>Dr. Alphonsus D’Souza</w:t>
                        </w:r>
                      </w:p>
                    </w:tc>
                    <w:tc>
                      <w:tcPr>
                        <w:tcW w:w="5117" w:type="dxa"/>
                      </w:tcPr>
                      <w:p w:rsidR="00E316CB" w:rsidRDefault="000C7A01">
                        <w:pPr>
                          <w:pStyle w:val="TableParagraph"/>
                          <w:rPr>
                            <w:sz w:val="26"/>
                          </w:rPr>
                        </w:pPr>
                        <w:r>
                          <w:rPr>
                            <w:sz w:val="26"/>
                          </w:rPr>
                          <w:t>Controller of Examinations</w:t>
                        </w:r>
                      </w:p>
                    </w:tc>
                  </w:tr>
                  <w:tr w:rsidR="00E316CB">
                    <w:trPr>
                      <w:trHeight w:val="414"/>
                    </w:trPr>
                    <w:tc>
                      <w:tcPr>
                        <w:tcW w:w="626" w:type="dxa"/>
                      </w:tcPr>
                      <w:p w:rsidR="00E316CB" w:rsidRDefault="000C7A01">
                        <w:pPr>
                          <w:pStyle w:val="TableParagraph"/>
                          <w:ind w:left="131"/>
                          <w:rPr>
                            <w:sz w:val="26"/>
                          </w:rPr>
                        </w:pPr>
                        <w:r>
                          <w:rPr>
                            <w:sz w:val="26"/>
                          </w:rPr>
                          <w:t>9.</w:t>
                        </w:r>
                      </w:p>
                    </w:tc>
                    <w:tc>
                      <w:tcPr>
                        <w:tcW w:w="3720" w:type="dxa"/>
                      </w:tcPr>
                      <w:p w:rsidR="00E316CB" w:rsidRDefault="000C7A01">
                        <w:pPr>
                          <w:pStyle w:val="TableParagraph"/>
                          <w:rPr>
                            <w:sz w:val="26"/>
                          </w:rPr>
                        </w:pPr>
                        <w:r>
                          <w:rPr>
                            <w:sz w:val="26"/>
                          </w:rPr>
                          <w:t>Ms. Shobana Thomas</w:t>
                        </w:r>
                      </w:p>
                    </w:tc>
                    <w:tc>
                      <w:tcPr>
                        <w:tcW w:w="5117" w:type="dxa"/>
                      </w:tcPr>
                      <w:p w:rsidR="00E316CB" w:rsidRDefault="000C7A01">
                        <w:pPr>
                          <w:pStyle w:val="TableParagraph"/>
                          <w:rPr>
                            <w:sz w:val="26"/>
                          </w:rPr>
                        </w:pPr>
                        <w:r>
                          <w:rPr>
                            <w:sz w:val="26"/>
                          </w:rPr>
                          <w:t>Physics</w:t>
                        </w:r>
                      </w:p>
                    </w:tc>
                  </w:tr>
                  <w:tr w:rsidR="00E316CB">
                    <w:trPr>
                      <w:trHeight w:val="424"/>
                    </w:trPr>
                    <w:tc>
                      <w:tcPr>
                        <w:tcW w:w="626" w:type="dxa"/>
                      </w:tcPr>
                      <w:p w:rsidR="00E316CB" w:rsidRDefault="000C7A01">
                        <w:pPr>
                          <w:pStyle w:val="TableParagraph"/>
                          <w:ind w:left="131"/>
                          <w:rPr>
                            <w:sz w:val="26"/>
                          </w:rPr>
                        </w:pPr>
                        <w:r>
                          <w:rPr>
                            <w:sz w:val="26"/>
                          </w:rPr>
                          <w:t>10.</w:t>
                        </w:r>
                      </w:p>
                    </w:tc>
                    <w:tc>
                      <w:tcPr>
                        <w:tcW w:w="3720" w:type="dxa"/>
                      </w:tcPr>
                      <w:p w:rsidR="00E316CB" w:rsidRDefault="000C7A01">
                        <w:pPr>
                          <w:pStyle w:val="TableParagraph"/>
                          <w:rPr>
                            <w:sz w:val="26"/>
                          </w:rPr>
                        </w:pPr>
                        <w:r>
                          <w:rPr>
                            <w:sz w:val="26"/>
                          </w:rPr>
                          <w:t>Ms. Agnes</w:t>
                        </w:r>
                        <w:r>
                          <w:rPr>
                            <w:spacing w:val="64"/>
                            <w:sz w:val="26"/>
                          </w:rPr>
                          <w:t xml:space="preserve"> </w:t>
                        </w:r>
                        <w:r>
                          <w:rPr>
                            <w:sz w:val="26"/>
                          </w:rPr>
                          <w:t>D’Souza</w:t>
                        </w:r>
                      </w:p>
                    </w:tc>
                    <w:tc>
                      <w:tcPr>
                        <w:tcW w:w="5117" w:type="dxa"/>
                      </w:tcPr>
                      <w:p w:rsidR="00E316CB" w:rsidRDefault="000C7A01">
                        <w:pPr>
                          <w:pStyle w:val="TableParagraph"/>
                          <w:rPr>
                            <w:sz w:val="26"/>
                          </w:rPr>
                        </w:pPr>
                        <w:r>
                          <w:rPr>
                            <w:sz w:val="26"/>
                          </w:rPr>
                          <w:t>Chemistry</w:t>
                        </w:r>
                      </w:p>
                    </w:tc>
                  </w:tr>
                  <w:tr w:rsidR="00E316CB">
                    <w:trPr>
                      <w:trHeight w:val="422"/>
                    </w:trPr>
                    <w:tc>
                      <w:tcPr>
                        <w:tcW w:w="626" w:type="dxa"/>
                      </w:tcPr>
                      <w:p w:rsidR="00E316CB" w:rsidRDefault="000C7A01">
                        <w:pPr>
                          <w:pStyle w:val="TableParagraph"/>
                          <w:ind w:left="131"/>
                          <w:rPr>
                            <w:sz w:val="26"/>
                          </w:rPr>
                        </w:pPr>
                        <w:r>
                          <w:rPr>
                            <w:sz w:val="26"/>
                          </w:rPr>
                          <w:t>11.</w:t>
                        </w:r>
                      </w:p>
                    </w:tc>
                    <w:tc>
                      <w:tcPr>
                        <w:tcW w:w="3720" w:type="dxa"/>
                      </w:tcPr>
                      <w:p w:rsidR="00E316CB" w:rsidRDefault="000C7A01">
                        <w:pPr>
                          <w:pStyle w:val="TableParagraph"/>
                          <w:rPr>
                            <w:sz w:val="26"/>
                          </w:rPr>
                        </w:pPr>
                        <w:r>
                          <w:rPr>
                            <w:sz w:val="26"/>
                          </w:rPr>
                          <w:t>Ms.Cecilia N. A. D’Souza</w:t>
                        </w:r>
                      </w:p>
                    </w:tc>
                    <w:tc>
                      <w:tcPr>
                        <w:tcW w:w="5117" w:type="dxa"/>
                      </w:tcPr>
                      <w:p w:rsidR="00E316CB" w:rsidRDefault="000C7A01">
                        <w:pPr>
                          <w:pStyle w:val="TableParagraph"/>
                          <w:rPr>
                            <w:sz w:val="26"/>
                          </w:rPr>
                        </w:pPr>
                        <w:r>
                          <w:rPr>
                            <w:sz w:val="26"/>
                          </w:rPr>
                          <w:t>Zoology</w:t>
                        </w:r>
                      </w:p>
                    </w:tc>
                  </w:tr>
                  <w:tr w:rsidR="00E316CB">
                    <w:trPr>
                      <w:trHeight w:val="422"/>
                    </w:trPr>
                    <w:tc>
                      <w:tcPr>
                        <w:tcW w:w="626" w:type="dxa"/>
                      </w:tcPr>
                      <w:p w:rsidR="00E316CB" w:rsidRDefault="000C7A01">
                        <w:pPr>
                          <w:pStyle w:val="TableParagraph"/>
                          <w:spacing w:line="292" w:lineRule="exact"/>
                          <w:ind w:left="131"/>
                          <w:rPr>
                            <w:sz w:val="26"/>
                          </w:rPr>
                        </w:pPr>
                        <w:r>
                          <w:rPr>
                            <w:sz w:val="26"/>
                          </w:rPr>
                          <w:t>12.</w:t>
                        </w:r>
                      </w:p>
                    </w:tc>
                    <w:tc>
                      <w:tcPr>
                        <w:tcW w:w="3720" w:type="dxa"/>
                      </w:tcPr>
                      <w:p w:rsidR="00E316CB" w:rsidRDefault="000C7A01">
                        <w:pPr>
                          <w:pStyle w:val="TableParagraph"/>
                          <w:spacing w:line="292" w:lineRule="exact"/>
                          <w:rPr>
                            <w:sz w:val="26"/>
                          </w:rPr>
                        </w:pPr>
                        <w:r>
                          <w:rPr>
                            <w:sz w:val="26"/>
                          </w:rPr>
                          <w:t>Ms. Dorothy</w:t>
                        </w:r>
                      </w:p>
                    </w:tc>
                    <w:tc>
                      <w:tcPr>
                        <w:tcW w:w="5117" w:type="dxa"/>
                      </w:tcPr>
                      <w:p w:rsidR="00E316CB" w:rsidRDefault="000C7A01">
                        <w:pPr>
                          <w:pStyle w:val="TableParagraph"/>
                          <w:spacing w:line="292" w:lineRule="exact"/>
                          <w:rPr>
                            <w:sz w:val="26"/>
                          </w:rPr>
                        </w:pPr>
                        <w:r>
                          <w:rPr>
                            <w:sz w:val="26"/>
                          </w:rPr>
                          <w:t>Botany</w:t>
                        </w:r>
                      </w:p>
                    </w:tc>
                  </w:tr>
                  <w:tr w:rsidR="00E316CB">
                    <w:trPr>
                      <w:trHeight w:val="424"/>
                    </w:trPr>
                    <w:tc>
                      <w:tcPr>
                        <w:tcW w:w="626" w:type="dxa"/>
                      </w:tcPr>
                      <w:p w:rsidR="00E316CB" w:rsidRDefault="000C7A01">
                        <w:pPr>
                          <w:pStyle w:val="TableParagraph"/>
                          <w:spacing w:line="294" w:lineRule="exact"/>
                          <w:ind w:left="131"/>
                          <w:rPr>
                            <w:sz w:val="26"/>
                          </w:rPr>
                        </w:pPr>
                        <w:r>
                          <w:rPr>
                            <w:sz w:val="26"/>
                          </w:rPr>
                          <w:t>13.</w:t>
                        </w:r>
                      </w:p>
                    </w:tc>
                    <w:tc>
                      <w:tcPr>
                        <w:tcW w:w="3720" w:type="dxa"/>
                      </w:tcPr>
                      <w:p w:rsidR="00E316CB" w:rsidRDefault="000C7A01">
                        <w:pPr>
                          <w:pStyle w:val="TableParagraph"/>
                          <w:spacing w:line="294" w:lineRule="exact"/>
                          <w:rPr>
                            <w:sz w:val="26"/>
                          </w:rPr>
                        </w:pPr>
                        <w:r>
                          <w:rPr>
                            <w:sz w:val="26"/>
                          </w:rPr>
                          <w:t>Mrs. Syeda Farhana</w:t>
                        </w:r>
                      </w:p>
                    </w:tc>
                    <w:tc>
                      <w:tcPr>
                        <w:tcW w:w="5117" w:type="dxa"/>
                      </w:tcPr>
                      <w:p w:rsidR="00E316CB" w:rsidRDefault="000C7A01">
                        <w:pPr>
                          <w:pStyle w:val="TableParagraph"/>
                          <w:spacing w:line="294" w:lineRule="exact"/>
                          <w:rPr>
                            <w:sz w:val="26"/>
                          </w:rPr>
                        </w:pPr>
                        <w:r>
                          <w:rPr>
                            <w:sz w:val="26"/>
                          </w:rPr>
                          <w:t>Microbiology</w:t>
                        </w:r>
                      </w:p>
                    </w:tc>
                  </w:tr>
                  <w:tr w:rsidR="00E316CB">
                    <w:trPr>
                      <w:trHeight w:val="421"/>
                    </w:trPr>
                    <w:tc>
                      <w:tcPr>
                        <w:tcW w:w="626" w:type="dxa"/>
                      </w:tcPr>
                      <w:p w:rsidR="00E316CB" w:rsidRDefault="000C7A01">
                        <w:pPr>
                          <w:pStyle w:val="TableParagraph"/>
                          <w:ind w:left="131"/>
                          <w:rPr>
                            <w:sz w:val="26"/>
                          </w:rPr>
                        </w:pPr>
                        <w:r>
                          <w:rPr>
                            <w:sz w:val="26"/>
                          </w:rPr>
                          <w:t>14.</w:t>
                        </w:r>
                      </w:p>
                    </w:tc>
                    <w:tc>
                      <w:tcPr>
                        <w:tcW w:w="3720" w:type="dxa"/>
                      </w:tcPr>
                      <w:p w:rsidR="00E316CB" w:rsidRDefault="000C7A01">
                        <w:pPr>
                          <w:pStyle w:val="TableParagraph"/>
                          <w:spacing w:line="294" w:lineRule="exact"/>
                          <w:rPr>
                            <w:sz w:val="26"/>
                          </w:rPr>
                        </w:pPr>
                        <w:r>
                          <w:rPr>
                            <w:sz w:val="26"/>
                          </w:rPr>
                          <w:t>Mr. Kunal A</w:t>
                        </w:r>
                      </w:p>
                    </w:tc>
                    <w:tc>
                      <w:tcPr>
                        <w:tcW w:w="5117" w:type="dxa"/>
                      </w:tcPr>
                      <w:p w:rsidR="00E316CB" w:rsidRDefault="000C7A01">
                        <w:pPr>
                          <w:pStyle w:val="TableParagraph"/>
                          <w:spacing w:line="294" w:lineRule="exact"/>
                          <w:rPr>
                            <w:sz w:val="26"/>
                          </w:rPr>
                        </w:pPr>
                        <w:r>
                          <w:rPr>
                            <w:sz w:val="26"/>
                          </w:rPr>
                          <w:t>Electronic</w:t>
                        </w:r>
                      </w:p>
                    </w:tc>
                  </w:tr>
                  <w:tr w:rsidR="00E316CB">
                    <w:trPr>
                      <w:trHeight w:val="424"/>
                    </w:trPr>
                    <w:tc>
                      <w:tcPr>
                        <w:tcW w:w="626" w:type="dxa"/>
                      </w:tcPr>
                      <w:p w:rsidR="00E316CB" w:rsidRDefault="000C7A01">
                        <w:pPr>
                          <w:pStyle w:val="TableParagraph"/>
                          <w:ind w:left="131"/>
                          <w:rPr>
                            <w:sz w:val="26"/>
                          </w:rPr>
                        </w:pPr>
                        <w:r>
                          <w:rPr>
                            <w:sz w:val="26"/>
                          </w:rPr>
                          <w:t>15.</w:t>
                        </w:r>
                      </w:p>
                    </w:tc>
                    <w:tc>
                      <w:tcPr>
                        <w:tcW w:w="3720" w:type="dxa"/>
                      </w:tcPr>
                      <w:p w:rsidR="00E316CB" w:rsidRDefault="000C7A01">
                        <w:pPr>
                          <w:pStyle w:val="TableParagraph"/>
                          <w:rPr>
                            <w:sz w:val="26"/>
                          </w:rPr>
                        </w:pPr>
                        <w:r>
                          <w:rPr>
                            <w:sz w:val="26"/>
                          </w:rPr>
                          <w:t>Ms. Mary Punidavalli</w:t>
                        </w:r>
                      </w:p>
                    </w:tc>
                    <w:tc>
                      <w:tcPr>
                        <w:tcW w:w="5117" w:type="dxa"/>
                      </w:tcPr>
                      <w:p w:rsidR="00E316CB" w:rsidRDefault="000C7A01">
                        <w:pPr>
                          <w:pStyle w:val="TableParagraph"/>
                          <w:rPr>
                            <w:sz w:val="26"/>
                          </w:rPr>
                        </w:pPr>
                        <w:r>
                          <w:rPr>
                            <w:sz w:val="26"/>
                          </w:rPr>
                          <w:t>English</w:t>
                        </w:r>
                      </w:p>
                    </w:tc>
                  </w:tr>
                  <w:tr w:rsidR="00E316CB">
                    <w:trPr>
                      <w:trHeight w:val="397"/>
                    </w:trPr>
                    <w:tc>
                      <w:tcPr>
                        <w:tcW w:w="626" w:type="dxa"/>
                      </w:tcPr>
                      <w:p w:rsidR="00E316CB" w:rsidRDefault="000C7A01">
                        <w:pPr>
                          <w:pStyle w:val="TableParagraph"/>
                          <w:ind w:left="107"/>
                          <w:rPr>
                            <w:sz w:val="26"/>
                          </w:rPr>
                        </w:pPr>
                        <w:r>
                          <w:rPr>
                            <w:sz w:val="26"/>
                          </w:rPr>
                          <w:t>16.</w:t>
                        </w:r>
                      </w:p>
                    </w:tc>
                    <w:tc>
                      <w:tcPr>
                        <w:tcW w:w="3720" w:type="dxa"/>
                      </w:tcPr>
                      <w:p w:rsidR="00E316CB" w:rsidRDefault="000C7A01">
                        <w:pPr>
                          <w:pStyle w:val="TableParagraph"/>
                          <w:rPr>
                            <w:sz w:val="26"/>
                          </w:rPr>
                        </w:pPr>
                        <w:r>
                          <w:rPr>
                            <w:sz w:val="26"/>
                          </w:rPr>
                          <w:t>Mr. Anand C</w:t>
                        </w:r>
                      </w:p>
                    </w:tc>
                    <w:tc>
                      <w:tcPr>
                        <w:tcW w:w="5117" w:type="dxa"/>
                      </w:tcPr>
                      <w:p w:rsidR="00E316CB" w:rsidRDefault="000C7A01">
                        <w:pPr>
                          <w:pStyle w:val="TableParagraph"/>
                          <w:rPr>
                            <w:sz w:val="26"/>
                          </w:rPr>
                        </w:pPr>
                        <w:r>
                          <w:rPr>
                            <w:sz w:val="26"/>
                          </w:rPr>
                          <w:t>Political Science</w:t>
                        </w:r>
                      </w:p>
                    </w:tc>
                  </w:tr>
                  <w:tr w:rsidR="00E316CB">
                    <w:trPr>
                      <w:trHeight w:val="419"/>
                    </w:trPr>
                    <w:tc>
                      <w:tcPr>
                        <w:tcW w:w="626" w:type="dxa"/>
                      </w:tcPr>
                      <w:p w:rsidR="00E316CB" w:rsidRDefault="000C7A01">
                        <w:pPr>
                          <w:pStyle w:val="TableParagraph"/>
                          <w:spacing w:line="294" w:lineRule="exact"/>
                          <w:ind w:left="107"/>
                          <w:rPr>
                            <w:sz w:val="26"/>
                          </w:rPr>
                        </w:pPr>
                        <w:r>
                          <w:rPr>
                            <w:sz w:val="26"/>
                          </w:rPr>
                          <w:t>17.</w:t>
                        </w:r>
                      </w:p>
                    </w:tc>
                    <w:tc>
                      <w:tcPr>
                        <w:tcW w:w="3720" w:type="dxa"/>
                      </w:tcPr>
                      <w:p w:rsidR="00E316CB" w:rsidRDefault="000C7A01">
                        <w:pPr>
                          <w:pStyle w:val="TableParagraph"/>
                          <w:spacing w:line="294" w:lineRule="exact"/>
                          <w:rPr>
                            <w:sz w:val="26"/>
                          </w:rPr>
                        </w:pPr>
                        <w:r>
                          <w:rPr>
                            <w:sz w:val="26"/>
                          </w:rPr>
                          <w:t>Mr. Prakash Arulappa</w:t>
                        </w:r>
                      </w:p>
                    </w:tc>
                    <w:tc>
                      <w:tcPr>
                        <w:tcW w:w="5117" w:type="dxa"/>
                      </w:tcPr>
                      <w:p w:rsidR="00E316CB" w:rsidRDefault="000C7A01">
                        <w:pPr>
                          <w:pStyle w:val="TableParagraph"/>
                          <w:spacing w:line="294" w:lineRule="exact"/>
                          <w:rPr>
                            <w:sz w:val="26"/>
                          </w:rPr>
                        </w:pPr>
                        <w:r>
                          <w:rPr>
                            <w:sz w:val="26"/>
                          </w:rPr>
                          <w:t>History</w:t>
                        </w:r>
                      </w:p>
                    </w:tc>
                  </w:tr>
                  <w:tr w:rsidR="00E316CB">
                    <w:trPr>
                      <w:trHeight w:val="417"/>
                    </w:trPr>
                    <w:tc>
                      <w:tcPr>
                        <w:tcW w:w="626" w:type="dxa"/>
                      </w:tcPr>
                      <w:p w:rsidR="00E316CB" w:rsidRDefault="000C7A01">
                        <w:pPr>
                          <w:pStyle w:val="TableParagraph"/>
                          <w:ind w:left="107"/>
                          <w:rPr>
                            <w:sz w:val="26"/>
                          </w:rPr>
                        </w:pPr>
                        <w:r>
                          <w:rPr>
                            <w:sz w:val="26"/>
                          </w:rPr>
                          <w:t>18.</w:t>
                        </w:r>
                      </w:p>
                    </w:tc>
                    <w:tc>
                      <w:tcPr>
                        <w:tcW w:w="3720" w:type="dxa"/>
                      </w:tcPr>
                      <w:p w:rsidR="00E316CB" w:rsidRDefault="000C7A01">
                        <w:pPr>
                          <w:pStyle w:val="TableParagraph"/>
                          <w:rPr>
                            <w:sz w:val="26"/>
                          </w:rPr>
                        </w:pPr>
                        <w:r>
                          <w:rPr>
                            <w:sz w:val="26"/>
                          </w:rPr>
                          <w:t>Mr. Ginson George</w:t>
                        </w:r>
                      </w:p>
                    </w:tc>
                    <w:tc>
                      <w:tcPr>
                        <w:tcW w:w="5117" w:type="dxa"/>
                      </w:tcPr>
                      <w:p w:rsidR="00E316CB" w:rsidRDefault="000C7A01">
                        <w:pPr>
                          <w:pStyle w:val="TableParagraph"/>
                          <w:rPr>
                            <w:sz w:val="26"/>
                          </w:rPr>
                        </w:pPr>
                        <w:r>
                          <w:rPr>
                            <w:sz w:val="26"/>
                          </w:rPr>
                          <w:t>Psychology</w:t>
                        </w:r>
                      </w:p>
                    </w:tc>
                  </w:tr>
                  <w:tr w:rsidR="00E316CB">
                    <w:trPr>
                      <w:trHeight w:val="419"/>
                    </w:trPr>
                    <w:tc>
                      <w:tcPr>
                        <w:tcW w:w="626" w:type="dxa"/>
                      </w:tcPr>
                      <w:p w:rsidR="00E316CB" w:rsidRDefault="000C7A01">
                        <w:pPr>
                          <w:pStyle w:val="TableParagraph"/>
                          <w:ind w:left="107"/>
                          <w:rPr>
                            <w:sz w:val="26"/>
                          </w:rPr>
                        </w:pPr>
                        <w:r>
                          <w:rPr>
                            <w:sz w:val="26"/>
                          </w:rPr>
                          <w:t>19.</w:t>
                        </w:r>
                      </w:p>
                    </w:tc>
                    <w:tc>
                      <w:tcPr>
                        <w:tcW w:w="3720" w:type="dxa"/>
                      </w:tcPr>
                      <w:p w:rsidR="00E316CB" w:rsidRDefault="000C7A01">
                        <w:pPr>
                          <w:pStyle w:val="TableParagraph"/>
                          <w:rPr>
                            <w:sz w:val="26"/>
                          </w:rPr>
                        </w:pPr>
                        <w:r>
                          <w:rPr>
                            <w:sz w:val="26"/>
                          </w:rPr>
                          <w:t>Dr.Sowmya P</w:t>
                        </w:r>
                      </w:p>
                    </w:tc>
                    <w:tc>
                      <w:tcPr>
                        <w:tcW w:w="5117" w:type="dxa"/>
                      </w:tcPr>
                      <w:p w:rsidR="00E316CB" w:rsidRDefault="000C7A01">
                        <w:pPr>
                          <w:pStyle w:val="TableParagraph"/>
                          <w:rPr>
                            <w:sz w:val="26"/>
                          </w:rPr>
                        </w:pPr>
                        <w:r>
                          <w:rPr>
                            <w:sz w:val="26"/>
                          </w:rPr>
                          <w:t>Sociology</w:t>
                        </w:r>
                      </w:p>
                    </w:tc>
                  </w:tr>
                </w:tbl>
                <w:p w:rsidR="00E316CB" w:rsidRDefault="00E316CB">
                  <w:pPr>
                    <w:pStyle w:val="BodyText"/>
                  </w:pPr>
                </w:p>
              </w:txbxContent>
            </v:textbox>
            <w10:wrap anchorx="page"/>
          </v:shape>
        </w:pict>
      </w:r>
      <w:r w:rsidR="000C7A01" w:rsidRPr="00765C48">
        <w:rPr>
          <w:b/>
          <w:sz w:val="24"/>
          <w:szCs w:val="24"/>
        </w:rPr>
        <w:t>Date: Saturday</w:t>
      </w:r>
      <w:r w:rsidR="006B514B" w:rsidRPr="00765C48">
        <w:rPr>
          <w:b/>
          <w:sz w:val="24"/>
          <w:szCs w:val="24"/>
        </w:rPr>
        <w:t xml:space="preserve"> </w:t>
      </w:r>
      <w:r w:rsidR="000C7A01" w:rsidRPr="00765C48">
        <w:rPr>
          <w:b/>
          <w:sz w:val="24"/>
          <w:szCs w:val="24"/>
        </w:rPr>
        <w:t>29</w:t>
      </w:r>
      <w:r w:rsidR="000C7A01" w:rsidRPr="00765C48">
        <w:rPr>
          <w:b/>
          <w:sz w:val="24"/>
          <w:szCs w:val="24"/>
          <w:vertAlign w:val="superscript"/>
        </w:rPr>
        <w:t>th</w:t>
      </w:r>
      <w:r w:rsidR="000C7A01" w:rsidRPr="00765C48">
        <w:rPr>
          <w:b/>
          <w:sz w:val="24"/>
          <w:szCs w:val="24"/>
        </w:rPr>
        <w:t>June 2019.Venue:</w:t>
      </w:r>
      <w:r w:rsidR="006B514B" w:rsidRPr="00765C48">
        <w:rPr>
          <w:b/>
          <w:sz w:val="24"/>
          <w:szCs w:val="24"/>
        </w:rPr>
        <w:t xml:space="preserve"> College Conference Hall. Time:</w:t>
      </w:r>
      <w:r w:rsidR="000C7A01" w:rsidRPr="00765C48">
        <w:rPr>
          <w:b/>
          <w:sz w:val="24"/>
          <w:szCs w:val="24"/>
        </w:rPr>
        <w:t>10.00am THE FOLLOWING MEMBERS WERE PRESENT</w:t>
      </w:r>
    </w:p>
    <w:p w:rsidR="00E316CB" w:rsidRPr="00765C48" w:rsidRDefault="00E316CB">
      <w:pPr>
        <w:spacing w:line="628" w:lineRule="auto"/>
        <w:rPr>
          <w:sz w:val="24"/>
          <w:szCs w:val="24"/>
        </w:rPr>
        <w:sectPr w:rsidR="00E316CB" w:rsidRPr="00765C48">
          <w:footerReference w:type="default" r:id="rId9"/>
          <w:type w:val="continuous"/>
          <w:pgSz w:w="12240" w:h="15840"/>
          <w:pgMar w:top="540" w:right="1240" w:bottom="580" w:left="1140" w:header="720" w:footer="393" w:gutter="0"/>
          <w:pgNumType w:start="1"/>
          <w:cols w:space="720"/>
        </w:sect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3"/>
        <w:gridCol w:w="3706"/>
        <w:gridCol w:w="5124"/>
      </w:tblGrid>
      <w:tr w:rsidR="00E316CB" w:rsidRPr="00765C48">
        <w:trPr>
          <w:trHeight w:val="417"/>
        </w:trPr>
        <w:tc>
          <w:tcPr>
            <w:tcW w:w="673" w:type="dxa"/>
          </w:tcPr>
          <w:p w:rsidR="00E316CB" w:rsidRPr="00765C48" w:rsidRDefault="000C7A01">
            <w:pPr>
              <w:pStyle w:val="TableParagraph"/>
              <w:ind w:left="185"/>
              <w:rPr>
                <w:sz w:val="24"/>
                <w:szCs w:val="24"/>
              </w:rPr>
            </w:pPr>
            <w:r w:rsidRPr="00765C48">
              <w:rPr>
                <w:sz w:val="24"/>
                <w:szCs w:val="24"/>
              </w:rPr>
              <w:lastRenderedPageBreak/>
              <w:t>20.</w:t>
            </w:r>
          </w:p>
        </w:tc>
        <w:tc>
          <w:tcPr>
            <w:tcW w:w="3706" w:type="dxa"/>
          </w:tcPr>
          <w:p w:rsidR="00E316CB" w:rsidRPr="00765C48" w:rsidRDefault="000C7A01">
            <w:pPr>
              <w:pStyle w:val="TableParagraph"/>
              <w:ind w:left="138"/>
              <w:rPr>
                <w:sz w:val="24"/>
                <w:szCs w:val="24"/>
              </w:rPr>
            </w:pPr>
            <w:r w:rsidRPr="00765C48">
              <w:rPr>
                <w:sz w:val="24"/>
                <w:szCs w:val="24"/>
              </w:rPr>
              <w:t>Mr.B.Francis Devasahayam</w:t>
            </w:r>
          </w:p>
        </w:tc>
        <w:tc>
          <w:tcPr>
            <w:tcW w:w="5124" w:type="dxa"/>
          </w:tcPr>
          <w:p w:rsidR="00E316CB" w:rsidRPr="00765C48" w:rsidRDefault="000C7A01">
            <w:pPr>
              <w:pStyle w:val="TableParagraph"/>
              <w:ind w:left="152"/>
              <w:rPr>
                <w:sz w:val="24"/>
                <w:szCs w:val="24"/>
              </w:rPr>
            </w:pPr>
            <w:r w:rsidRPr="00765C48">
              <w:rPr>
                <w:sz w:val="24"/>
                <w:szCs w:val="24"/>
              </w:rPr>
              <w:t>Criminology</w:t>
            </w:r>
          </w:p>
        </w:tc>
      </w:tr>
      <w:tr w:rsidR="00E316CB" w:rsidRPr="00765C48">
        <w:trPr>
          <w:trHeight w:val="410"/>
        </w:trPr>
        <w:tc>
          <w:tcPr>
            <w:tcW w:w="673" w:type="dxa"/>
          </w:tcPr>
          <w:p w:rsidR="00E316CB" w:rsidRPr="00765C48" w:rsidRDefault="000C7A01">
            <w:pPr>
              <w:pStyle w:val="TableParagraph"/>
              <w:ind w:left="185"/>
              <w:rPr>
                <w:sz w:val="24"/>
                <w:szCs w:val="24"/>
              </w:rPr>
            </w:pPr>
            <w:r w:rsidRPr="00765C48">
              <w:rPr>
                <w:sz w:val="24"/>
                <w:szCs w:val="24"/>
              </w:rPr>
              <w:t>21.</w:t>
            </w:r>
          </w:p>
        </w:tc>
        <w:tc>
          <w:tcPr>
            <w:tcW w:w="3706" w:type="dxa"/>
          </w:tcPr>
          <w:p w:rsidR="00E316CB" w:rsidRPr="00765C48" w:rsidRDefault="000C7A01">
            <w:pPr>
              <w:pStyle w:val="TableParagraph"/>
              <w:ind w:left="138"/>
              <w:rPr>
                <w:sz w:val="24"/>
                <w:szCs w:val="24"/>
              </w:rPr>
            </w:pPr>
            <w:r w:rsidRPr="00765C48">
              <w:rPr>
                <w:sz w:val="24"/>
                <w:szCs w:val="24"/>
              </w:rPr>
              <w:t>Ms. Reena Francis</w:t>
            </w:r>
          </w:p>
        </w:tc>
        <w:tc>
          <w:tcPr>
            <w:tcW w:w="5124" w:type="dxa"/>
          </w:tcPr>
          <w:p w:rsidR="00E316CB" w:rsidRPr="00765C48" w:rsidRDefault="000C7A01">
            <w:pPr>
              <w:pStyle w:val="TableParagraph"/>
              <w:ind w:left="152"/>
              <w:rPr>
                <w:sz w:val="24"/>
                <w:szCs w:val="24"/>
              </w:rPr>
            </w:pPr>
            <w:r w:rsidRPr="00765C48">
              <w:rPr>
                <w:sz w:val="24"/>
                <w:szCs w:val="24"/>
              </w:rPr>
              <w:t>Commerce</w:t>
            </w:r>
          </w:p>
        </w:tc>
      </w:tr>
      <w:tr w:rsidR="00E316CB" w:rsidRPr="00765C48">
        <w:trPr>
          <w:trHeight w:val="393"/>
        </w:trPr>
        <w:tc>
          <w:tcPr>
            <w:tcW w:w="673" w:type="dxa"/>
          </w:tcPr>
          <w:p w:rsidR="00E316CB" w:rsidRPr="00765C48" w:rsidRDefault="000C7A01">
            <w:pPr>
              <w:pStyle w:val="TableParagraph"/>
              <w:ind w:left="185"/>
              <w:rPr>
                <w:sz w:val="24"/>
                <w:szCs w:val="24"/>
              </w:rPr>
            </w:pPr>
            <w:r w:rsidRPr="00765C48">
              <w:rPr>
                <w:sz w:val="24"/>
                <w:szCs w:val="24"/>
              </w:rPr>
              <w:t>22.</w:t>
            </w:r>
          </w:p>
        </w:tc>
        <w:tc>
          <w:tcPr>
            <w:tcW w:w="3706" w:type="dxa"/>
          </w:tcPr>
          <w:p w:rsidR="00E316CB" w:rsidRPr="00765C48" w:rsidRDefault="000C7A01">
            <w:pPr>
              <w:pStyle w:val="TableParagraph"/>
              <w:ind w:left="138"/>
              <w:rPr>
                <w:sz w:val="24"/>
                <w:szCs w:val="24"/>
              </w:rPr>
            </w:pPr>
            <w:r w:rsidRPr="00765C48">
              <w:rPr>
                <w:sz w:val="24"/>
                <w:szCs w:val="24"/>
              </w:rPr>
              <w:t>Sri. A.T. Sadebose</w:t>
            </w:r>
          </w:p>
        </w:tc>
        <w:tc>
          <w:tcPr>
            <w:tcW w:w="5124" w:type="dxa"/>
          </w:tcPr>
          <w:p w:rsidR="00E316CB" w:rsidRPr="00765C48" w:rsidRDefault="000C7A01">
            <w:pPr>
              <w:pStyle w:val="TableParagraph"/>
              <w:ind w:left="152"/>
              <w:rPr>
                <w:sz w:val="24"/>
                <w:szCs w:val="24"/>
              </w:rPr>
            </w:pPr>
            <w:r w:rsidRPr="00765C48">
              <w:rPr>
                <w:sz w:val="24"/>
                <w:szCs w:val="24"/>
              </w:rPr>
              <w:t>Kannada</w:t>
            </w:r>
          </w:p>
        </w:tc>
      </w:tr>
      <w:tr w:rsidR="00E316CB" w:rsidRPr="00765C48">
        <w:trPr>
          <w:trHeight w:val="330"/>
        </w:trPr>
        <w:tc>
          <w:tcPr>
            <w:tcW w:w="673" w:type="dxa"/>
          </w:tcPr>
          <w:p w:rsidR="00E316CB" w:rsidRPr="00765C48" w:rsidRDefault="000C7A01">
            <w:pPr>
              <w:pStyle w:val="TableParagraph"/>
              <w:ind w:left="185"/>
              <w:rPr>
                <w:sz w:val="24"/>
                <w:szCs w:val="24"/>
              </w:rPr>
            </w:pPr>
            <w:r w:rsidRPr="00765C48">
              <w:rPr>
                <w:sz w:val="24"/>
                <w:szCs w:val="24"/>
              </w:rPr>
              <w:t>23.</w:t>
            </w:r>
          </w:p>
        </w:tc>
        <w:tc>
          <w:tcPr>
            <w:tcW w:w="3706" w:type="dxa"/>
          </w:tcPr>
          <w:p w:rsidR="00E316CB" w:rsidRPr="00765C48" w:rsidRDefault="000C7A01">
            <w:pPr>
              <w:pStyle w:val="TableParagraph"/>
              <w:ind w:left="138"/>
              <w:rPr>
                <w:sz w:val="24"/>
                <w:szCs w:val="24"/>
              </w:rPr>
            </w:pPr>
            <w:r w:rsidRPr="00765C48">
              <w:rPr>
                <w:sz w:val="24"/>
                <w:szCs w:val="24"/>
              </w:rPr>
              <w:t>Mr. Babu P</w:t>
            </w:r>
          </w:p>
        </w:tc>
        <w:tc>
          <w:tcPr>
            <w:tcW w:w="5124" w:type="dxa"/>
          </w:tcPr>
          <w:p w:rsidR="00E316CB" w:rsidRPr="00765C48" w:rsidRDefault="000C7A01">
            <w:pPr>
              <w:pStyle w:val="TableParagraph"/>
              <w:ind w:left="152"/>
              <w:rPr>
                <w:sz w:val="24"/>
                <w:szCs w:val="24"/>
              </w:rPr>
            </w:pPr>
            <w:r w:rsidRPr="00765C48">
              <w:rPr>
                <w:sz w:val="24"/>
                <w:szCs w:val="24"/>
              </w:rPr>
              <w:t>Malayalam</w:t>
            </w:r>
          </w:p>
        </w:tc>
      </w:tr>
      <w:tr w:rsidR="00E316CB" w:rsidRPr="00765C48">
        <w:trPr>
          <w:trHeight w:val="350"/>
        </w:trPr>
        <w:tc>
          <w:tcPr>
            <w:tcW w:w="673" w:type="dxa"/>
          </w:tcPr>
          <w:p w:rsidR="00E316CB" w:rsidRPr="00765C48" w:rsidRDefault="000C7A01">
            <w:pPr>
              <w:pStyle w:val="TableParagraph"/>
              <w:spacing w:line="294" w:lineRule="exact"/>
              <w:ind w:left="185"/>
              <w:rPr>
                <w:sz w:val="24"/>
                <w:szCs w:val="24"/>
              </w:rPr>
            </w:pPr>
            <w:r w:rsidRPr="00765C48">
              <w:rPr>
                <w:sz w:val="24"/>
                <w:szCs w:val="24"/>
              </w:rPr>
              <w:t>24.</w:t>
            </w:r>
          </w:p>
        </w:tc>
        <w:tc>
          <w:tcPr>
            <w:tcW w:w="3706" w:type="dxa"/>
          </w:tcPr>
          <w:p w:rsidR="00E316CB" w:rsidRPr="00765C48" w:rsidRDefault="000C7A01">
            <w:pPr>
              <w:pStyle w:val="TableParagraph"/>
              <w:spacing w:line="294" w:lineRule="exact"/>
              <w:ind w:left="138"/>
              <w:rPr>
                <w:sz w:val="24"/>
                <w:szCs w:val="24"/>
              </w:rPr>
            </w:pPr>
            <w:r w:rsidRPr="00765C48">
              <w:rPr>
                <w:sz w:val="24"/>
                <w:szCs w:val="24"/>
              </w:rPr>
              <w:t>Dr. PoornimaUmesh A P</w:t>
            </w:r>
          </w:p>
        </w:tc>
        <w:tc>
          <w:tcPr>
            <w:tcW w:w="5124" w:type="dxa"/>
          </w:tcPr>
          <w:p w:rsidR="00E316CB" w:rsidRPr="00765C48" w:rsidRDefault="000C7A01">
            <w:pPr>
              <w:pStyle w:val="TableParagraph"/>
              <w:spacing w:line="294" w:lineRule="exact"/>
              <w:ind w:left="152"/>
              <w:rPr>
                <w:sz w:val="24"/>
                <w:szCs w:val="24"/>
              </w:rPr>
            </w:pPr>
            <w:r w:rsidRPr="00765C48">
              <w:rPr>
                <w:sz w:val="24"/>
                <w:szCs w:val="24"/>
              </w:rPr>
              <w:t>Hindi</w:t>
            </w:r>
          </w:p>
        </w:tc>
      </w:tr>
      <w:tr w:rsidR="00E316CB" w:rsidRPr="00765C48">
        <w:trPr>
          <w:trHeight w:val="326"/>
        </w:trPr>
        <w:tc>
          <w:tcPr>
            <w:tcW w:w="673" w:type="dxa"/>
          </w:tcPr>
          <w:p w:rsidR="00E316CB" w:rsidRPr="00765C48" w:rsidRDefault="000C7A01">
            <w:pPr>
              <w:pStyle w:val="TableParagraph"/>
              <w:ind w:left="185"/>
              <w:rPr>
                <w:sz w:val="24"/>
                <w:szCs w:val="24"/>
              </w:rPr>
            </w:pPr>
            <w:r w:rsidRPr="00765C48">
              <w:rPr>
                <w:sz w:val="24"/>
                <w:szCs w:val="24"/>
              </w:rPr>
              <w:t>25.</w:t>
            </w:r>
          </w:p>
        </w:tc>
        <w:tc>
          <w:tcPr>
            <w:tcW w:w="3706" w:type="dxa"/>
          </w:tcPr>
          <w:p w:rsidR="00E316CB" w:rsidRPr="00765C48" w:rsidRDefault="000C7A01">
            <w:pPr>
              <w:pStyle w:val="TableParagraph"/>
              <w:ind w:left="138"/>
              <w:rPr>
                <w:sz w:val="24"/>
                <w:szCs w:val="24"/>
              </w:rPr>
            </w:pPr>
            <w:r w:rsidRPr="00765C48">
              <w:rPr>
                <w:sz w:val="24"/>
                <w:szCs w:val="24"/>
              </w:rPr>
              <w:t>Mr. Chandan Samuel</w:t>
            </w:r>
          </w:p>
        </w:tc>
        <w:tc>
          <w:tcPr>
            <w:tcW w:w="5124" w:type="dxa"/>
          </w:tcPr>
          <w:p w:rsidR="00E316CB" w:rsidRPr="00765C48" w:rsidRDefault="000C7A01">
            <w:pPr>
              <w:pStyle w:val="TableParagraph"/>
              <w:ind w:left="217"/>
              <w:rPr>
                <w:sz w:val="24"/>
                <w:szCs w:val="24"/>
              </w:rPr>
            </w:pPr>
            <w:r w:rsidRPr="00765C48">
              <w:rPr>
                <w:sz w:val="24"/>
                <w:szCs w:val="24"/>
              </w:rPr>
              <w:t>Management</w:t>
            </w:r>
          </w:p>
        </w:tc>
      </w:tr>
      <w:tr w:rsidR="00E316CB" w:rsidRPr="00765C48">
        <w:trPr>
          <w:trHeight w:val="316"/>
        </w:trPr>
        <w:tc>
          <w:tcPr>
            <w:tcW w:w="673" w:type="dxa"/>
          </w:tcPr>
          <w:p w:rsidR="00E316CB" w:rsidRPr="00765C48" w:rsidRDefault="000C7A01">
            <w:pPr>
              <w:pStyle w:val="TableParagraph"/>
              <w:ind w:left="185"/>
              <w:rPr>
                <w:sz w:val="24"/>
                <w:szCs w:val="24"/>
              </w:rPr>
            </w:pPr>
            <w:r w:rsidRPr="00765C48">
              <w:rPr>
                <w:sz w:val="24"/>
                <w:szCs w:val="24"/>
              </w:rPr>
              <w:t>26.</w:t>
            </w:r>
          </w:p>
        </w:tc>
        <w:tc>
          <w:tcPr>
            <w:tcW w:w="3706" w:type="dxa"/>
          </w:tcPr>
          <w:p w:rsidR="00E316CB" w:rsidRPr="00765C48" w:rsidRDefault="000C7A01">
            <w:pPr>
              <w:pStyle w:val="TableParagraph"/>
              <w:ind w:left="138"/>
              <w:rPr>
                <w:sz w:val="24"/>
                <w:szCs w:val="24"/>
              </w:rPr>
            </w:pPr>
            <w:r w:rsidRPr="00765C48">
              <w:rPr>
                <w:sz w:val="24"/>
                <w:szCs w:val="24"/>
              </w:rPr>
              <w:t>Ms. Deepthi Joseph Mangan</w:t>
            </w:r>
          </w:p>
        </w:tc>
        <w:tc>
          <w:tcPr>
            <w:tcW w:w="5124" w:type="dxa"/>
          </w:tcPr>
          <w:p w:rsidR="00E316CB" w:rsidRPr="00765C48" w:rsidRDefault="000C7A01">
            <w:pPr>
              <w:pStyle w:val="TableParagraph"/>
              <w:ind w:left="152"/>
              <w:rPr>
                <w:sz w:val="24"/>
                <w:szCs w:val="24"/>
              </w:rPr>
            </w:pPr>
            <w:r w:rsidRPr="00765C48">
              <w:rPr>
                <w:sz w:val="24"/>
                <w:szCs w:val="24"/>
              </w:rPr>
              <w:t>Social Work</w:t>
            </w:r>
          </w:p>
        </w:tc>
      </w:tr>
      <w:tr w:rsidR="00E316CB" w:rsidRPr="00765C48">
        <w:trPr>
          <w:trHeight w:val="316"/>
        </w:trPr>
        <w:tc>
          <w:tcPr>
            <w:tcW w:w="673" w:type="dxa"/>
          </w:tcPr>
          <w:p w:rsidR="00E316CB" w:rsidRPr="00765C48" w:rsidRDefault="000C7A01">
            <w:pPr>
              <w:pStyle w:val="TableParagraph"/>
              <w:ind w:left="185"/>
              <w:rPr>
                <w:sz w:val="24"/>
                <w:szCs w:val="24"/>
              </w:rPr>
            </w:pPr>
            <w:r w:rsidRPr="00765C48">
              <w:rPr>
                <w:sz w:val="24"/>
                <w:szCs w:val="24"/>
              </w:rPr>
              <w:t>27.</w:t>
            </w:r>
          </w:p>
        </w:tc>
        <w:tc>
          <w:tcPr>
            <w:tcW w:w="3706" w:type="dxa"/>
          </w:tcPr>
          <w:p w:rsidR="00E316CB" w:rsidRPr="00765C48" w:rsidRDefault="000C7A01">
            <w:pPr>
              <w:pStyle w:val="TableParagraph"/>
              <w:ind w:left="138"/>
              <w:rPr>
                <w:sz w:val="24"/>
                <w:szCs w:val="24"/>
              </w:rPr>
            </w:pPr>
            <w:r w:rsidRPr="00765C48">
              <w:rPr>
                <w:sz w:val="24"/>
                <w:szCs w:val="24"/>
              </w:rPr>
              <w:t>Sr. Mary Gonsalves</w:t>
            </w:r>
          </w:p>
        </w:tc>
        <w:tc>
          <w:tcPr>
            <w:tcW w:w="5124" w:type="dxa"/>
          </w:tcPr>
          <w:p w:rsidR="00E316CB" w:rsidRPr="00765C48" w:rsidRDefault="000C7A01">
            <w:pPr>
              <w:pStyle w:val="TableParagraph"/>
              <w:ind w:left="152"/>
              <w:rPr>
                <w:sz w:val="24"/>
                <w:szCs w:val="24"/>
              </w:rPr>
            </w:pPr>
            <w:r w:rsidRPr="00765C48">
              <w:rPr>
                <w:sz w:val="24"/>
                <w:szCs w:val="24"/>
              </w:rPr>
              <w:t>Christianity</w:t>
            </w:r>
          </w:p>
        </w:tc>
      </w:tr>
      <w:tr w:rsidR="00E316CB" w:rsidRPr="00765C48">
        <w:trPr>
          <w:trHeight w:val="316"/>
        </w:trPr>
        <w:tc>
          <w:tcPr>
            <w:tcW w:w="673" w:type="dxa"/>
          </w:tcPr>
          <w:p w:rsidR="00E316CB" w:rsidRPr="00765C48" w:rsidRDefault="000C7A01">
            <w:pPr>
              <w:pStyle w:val="TableParagraph"/>
              <w:ind w:left="185"/>
              <w:rPr>
                <w:sz w:val="24"/>
                <w:szCs w:val="24"/>
              </w:rPr>
            </w:pPr>
            <w:r w:rsidRPr="00765C48">
              <w:rPr>
                <w:sz w:val="24"/>
                <w:szCs w:val="24"/>
              </w:rPr>
              <w:t>28.</w:t>
            </w:r>
          </w:p>
        </w:tc>
        <w:tc>
          <w:tcPr>
            <w:tcW w:w="3706" w:type="dxa"/>
          </w:tcPr>
          <w:p w:rsidR="00E316CB" w:rsidRPr="00765C48" w:rsidRDefault="000C7A01">
            <w:pPr>
              <w:pStyle w:val="TableParagraph"/>
              <w:ind w:left="138"/>
              <w:rPr>
                <w:sz w:val="24"/>
                <w:szCs w:val="24"/>
              </w:rPr>
            </w:pPr>
            <w:r w:rsidRPr="00765C48">
              <w:rPr>
                <w:sz w:val="24"/>
                <w:szCs w:val="24"/>
              </w:rPr>
              <w:t>Ms. Nisarga M N</w:t>
            </w:r>
          </w:p>
        </w:tc>
        <w:tc>
          <w:tcPr>
            <w:tcW w:w="5124" w:type="dxa"/>
          </w:tcPr>
          <w:p w:rsidR="00E316CB" w:rsidRPr="00765C48" w:rsidRDefault="000C7A01">
            <w:pPr>
              <w:pStyle w:val="TableParagraph"/>
              <w:ind w:left="152"/>
              <w:rPr>
                <w:sz w:val="24"/>
                <w:szCs w:val="24"/>
              </w:rPr>
            </w:pPr>
            <w:r w:rsidRPr="00765C48">
              <w:rPr>
                <w:sz w:val="24"/>
                <w:szCs w:val="24"/>
              </w:rPr>
              <w:t>Journalism</w:t>
            </w:r>
          </w:p>
        </w:tc>
      </w:tr>
      <w:tr w:rsidR="00E316CB" w:rsidRPr="00765C48">
        <w:trPr>
          <w:trHeight w:val="323"/>
        </w:trPr>
        <w:tc>
          <w:tcPr>
            <w:tcW w:w="673" w:type="dxa"/>
          </w:tcPr>
          <w:p w:rsidR="00E316CB" w:rsidRPr="00765C48" w:rsidRDefault="000C7A01">
            <w:pPr>
              <w:pStyle w:val="TableParagraph"/>
              <w:ind w:left="185"/>
              <w:rPr>
                <w:sz w:val="24"/>
                <w:szCs w:val="24"/>
              </w:rPr>
            </w:pPr>
            <w:r w:rsidRPr="00765C48">
              <w:rPr>
                <w:sz w:val="24"/>
                <w:szCs w:val="24"/>
              </w:rPr>
              <w:t>29.</w:t>
            </w:r>
          </w:p>
        </w:tc>
        <w:tc>
          <w:tcPr>
            <w:tcW w:w="3706" w:type="dxa"/>
          </w:tcPr>
          <w:p w:rsidR="00E316CB" w:rsidRPr="00765C48" w:rsidRDefault="000C7A01">
            <w:pPr>
              <w:pStyle w:val="TableParagraph"/>
              <w:ind w:left="138"/>
              <w:rPr>
                <w:sz w:val="24"/>
                <w:szCs w:val="24"/>
              </w:rPr>
            </w:pPr>
            <w:r w:rsidRPr="00765C48">
              <w:rPr>
                <w:sz w:val="24"/>
                <w:szCs w:val="24"/>
              </w:rPr>
              <w:t>Ms. UzmaBathool</w:t>
            </w:r>
          </w:p>
        </w:tc>
        <w:tc>
          <w:tcPr>
            <w:tcW w:w="5124" w:type="dxa"/>
          </w:tcPr>
          <w:p w:rsidR="00E316CB" w:rsidRPr="00765C48" w:rsidRDefault="000C7A01">
            <w:pPr>
              <w:pStyle w:val="TableParagraph"/>
              <w:ind w:left="152"/>
              <w:rPr>
                <w:sz w:val="24"/>
                <w:szCs w:val="24"/>
              </w:rPr>
            </w:pPr>
            <w:r w:rsidRPr="00765C48">
              <w:rPr>
                <w:sz w:val="24"/>
                <w:szCs w:val="24"/>
              </w:rPr>
              <w:t>Environmental Studies</w:t>
            </w:r>
          </w:p>
        </w:tc>
      </w:tr>
      <w:tr w:rsidR="00E316CB" w:rsidRPr="00765C48">
        <w:trPr>
          <w:trHeight w:val="323"/>
        </w:trPr>
        <w:tc>
          <w:tcPr>
            <w:tcW w:w="673" w:type="dxa"/>
          </w:tcPr>
          <w:p w:rsidR="00E316CB" w:rsidRPr="00765C48" w:rsidRDefault="000C7A01">
            <w:pPr>
              <w:pStyle w:val="TableParagraph"/>
              <w:ind w:left="185"/>
              <w:rPr>
                <w:sz w:val="24"/>
                <w:szCs w:val="24"/>
              </w:rPr>
            </w:pPr>
            <w:r w:rsidRPr="00765C48">
              <w:rPr>
                <w:sz w:val="24"/>
                <w:szCs w:val="24"/>
              </w:rPr>
              <w:t>30.</w:t>
            </w:r>
          </w:p>
        </w:tc>
        <w:tc>
          <w:tcPr>
            <w:tcW w:w="3706" w:type="dxa"/>
          </w:tcPr>
          <w:p w:rsidR="00E316CB" w:rsidRPr="00765C48" w:rsidRDefault="000C7A01">
            <w:pPr>
              <w:pStyle w:val="TableParagraph"/>
              <w:ind w:left="138"/>
              <w:rPr>
                <w:sz w:val="24"/>
                <w:szCs w:val="24"/>
              </w:rPr>
            </w:pPr>
            <w:r w:rsidRPr="00765C48">
              <w:rPr>
                <w:sz w:val="24"/>
                <w:szCs w:val="24"/>
              </w:rPr>
              <w:t>Fr.Saji</w:t>
            </w:r>
          </w:p>
        </w:tc>
        <w:tc>
          <w:tcPr>
            <w:tcW w:w="5124" w:type="dxa"/>
          </w:tcPr>
          <w:p w:rsidR="00E316CB" w:rsidRPr="00765C48" w:rsidRDefault="000C7A01">
            <w:pPr>
              <w:pStyle w:val="TableParagraph"/>
              <w:ind w:left="152"/>
              <w:rPr>
                <w:sz w:val="24"/>
                <w:szCs w:val="24"/>
              </w:rPr>
            </w:pPr>
            <w:r w:rsidRPr="00765C48">
              <w:rPr>
                <w:sz w:val="24"/>
                <w:szCs w:val="24"/>
              </w:rPr>
              <w:t>French</w:t>
            </w:r>
          </w:p>
        </w:tc>
      </w:tr>
      <w:tr w:rsidR="00E316CB" w:rsidRPr="00765C48">
        <w:trPr>
          <w:trHeight w:val="318"/>
        </w:trPr>
        <w:tc>
          <w:tcPr>
            <w:tcW w:w="673" w:type="dxa"/>
          </w:tcPr>
          <w:p w:rsidR="00E316CB" w:rsidRPr="00765C48" w:rsidRDefault="000C7A01">
            <w:pPr>
              <w:pStyle w:val="TableParagraph"/>
              <w:ind w:left="185"/>
              <w:rPr>
                <w:sz w:val="24"/>
                <w:szCs w:val="24"/>
              </w:rPr>
            </w:pPr>
            <w:r w:rsidRPr="00765C48">
              <w:rPr>
                <w:sz w:val="24"/>
                <w:szCs w:val="24"/>
              </w:rPr>
              <w:t>31.</w:t>
            </w:r>
          </w:p>
        </w:tc>
        <w:tc>
          <w:tcPr>
            <w:tcW w:w="3706" w:type="dxa"/>
          </w:tcPr>
          <w:p w:rsidR="00E316CB" w:rsidRPr="00765C48" w:rsidRDefault="000C7A01">
            <w:pPr>
              <w:pStyle w:val="TableParagraph"/>
              <w:ind w:left="138"/>
              <w:rPr>
                <w:sz w:val="24"/>
                <w:szCs w:val="24"/>
              </w:rPr>
            </w:pPr>
            <w:r w:rsidRPr="00765C48">
              <w:rPr>
                <w:sz w:val="24"/>
                <w:szCs w:val="24"/>
              </w:rPr>
              <w:t>Dr.Ravi JD Saldanha</w:t>
            </w:r>
          </w:p>
        </w:tc>
        <w:tc>
          <w:tcPr>
            <w:tcW w:w="5124" w:type="dxa"/>
          </w:tcPr>
          <w:p w:rsidR="00E316CB" w:rsidRPr="00765C48" w:rsidRDefault="000C7A01">
            <w:pPr>
              <w:pStyle w:val="TableParagraph"/>
              <w:ind w:left="152"/>
              <w:rPr>
                <w:sz w:val="24"/>
                <w:szCs w:val="24"/>
              </w:rPr>
            </w:pPr>
            <w:r w:rsidRPr="00765C48">
              <w:rPr>
                <w:sz w:val="24"/>
                <w:szCs w:val="24"/>
              </w:rPr>
              <w:t>Science</w:t>
            </w:r>
            <w:r w:rsidRPr="00765C48">
              <w:rPr>
                <w:spacing w:val="63"/>
                <w:sz w:val="24"/>
                <w:szCs w:val="24"/>
              </w:rPr>
              <w:t xml:space="preserve"> </w:t>
            </w:r>
            <w:r w:rsidRPr="00765C48">
              <w:rPr>
                <w:sz w:val="24"/>
                <w:szCs w:val="24"/>
              </w:rPr>
              <w:t>Stream</w:t>
            </w:r>
          </w:p>
        </w:tc>
      </w:tr>
      <w:tr w:rsidR="00E316CB" w:rsidRPr="00765C48">
        <w:trPr>
          <w:trHeight w:val="352"/>
        </w:trPr>
        <w:tc>
          <w:tcPr>
            <w:tcW w:w="673" w:type="dxa"/>
          </w:tcPr>
          <w:p w:rsidR="00E316CB" w:rsidRPr="00765C48" w:rsidRDefault="000C7A01">
            <w:pPr>
              <w:pStyle w:val="TableParagraph"/>
              <w:spacing w:line="292" w:lineRule="exact"/>
              <w:ind w:left="185"/>
              <w:rPr>
                <w:sz w:val="24"/>
                <w:szCs w:val="24"/>
              </w:rPr>
            </w:pPr>
            <w:r w:rsidRPr="00765C48">
              <w:rPr>
                <w:sz w:val="24"/>
                <w:szCs w:val="24"/>
              </w:rPr>
              <w:t>32.</w:t>
            </w:r>
          </w:p>
        </w:tc>
        <w:tc>
          <w:tcPr>
            <w:tcW w:w="3706" w:type="dxa"/>
          </w:tcPr>
          <w:p w:rsidR="00E316CB" w:rsidRPr="00765C48" w:rsidRDefault="000C7A01">
            <w:pPr>
              <w:pStyle w:val="TableParagraph"/>
              <w:spacing w:line="292" w:lineRule="exact"/>
              <w:ind w:left="138"/>
              <w:rPr>
                <w:sz w:val="24"/>
                <w:szCs w:val="24"/>
              </w:rPr>
            </w:pPr>
            <w:r w:rsidRPr="00765C48">
              <w:rPr>
                <w:sz w:val="24"/>
                <w:szCs w:val="24"/>
              </w:rPr>
              <w:t>Ms. Viveka Marie</w:t>
            </w:r>
          </w:p>
        </w:tc>
        <w:tc>
          <w:tcPr>
            <w:tcW w:w="5124" w:type="dxa"/>
          </w:tcPr>
          <w:p w:rsidR="00E316CB" w:rsidRPr="00765C48" w:rsidRDefault="000C7A01">
            <w:pPr>
              <w:pStyle w:val="TableParagraph"/>
              <w:spacing w:line="292" w:lineRule="exact"/>
              <w:ind w:left="152"/>
              <w:rPr>
                <w:sz w:val="24"/>
                <w:szCs w:val="24"/>
              </w:rPr>
            </w:pPr>
            <w:r w:rsidRPr="00765C48">
              <w:rPr>
                <w:sz w:val="24"/>
                <w:szCs w:val="24"/>
              </w:rPr>
              <w:t>Commerce Stream</w:t>
            </w:r>
          </w:p>
        </w:tc>
      </w:tr>
      <w:tr w:rsidR="00E316CB" w:rsidRPr="00765C48">
        <w:trPr>
          <w:trHeight w:val="388"/>
        </w:trPr>
        <w:tc>
          <w:tcPr>
            <w:tcW w:w="673" w:type="dxa"/>
          </w:tcPr>
          <w:p w:rsidR="00E316CB" w:rsidRPr="00765C48" w:rsidRDefault="000C7A01">
            <w:pPr>
              <w:pStyle w:val="TableParagraph"/>
              <w:spacing w:line="294" w:lineRule="exact"/>
              <w:ind w:left="185"/>
              <w:rPr>
                <w:sz w:val="24"/>
                <w:szCs w:val="24"/>
              </w:rPr>
            </w:pPr>
            <w:r w:rsidRPr="00765C48">
              <w:rPr>
                <w:sz w:val="24"/>
                <w:szCs w:val="24"/>
              </w:rPr>
              <w:t>33.</w:t>
            </w:r>
          </w:p>
        </w:tc>
        <w:tc>
          <w:tcPr>
            <w:tcW w:w="3706" w:type="dxa"/>
          </w:tcPr>
          <w:p w:rsidR="00E316CB" w:rsidRPr="00765C48" w:rsidRDefault="000C7A01">
            <w:pPr>
              <w:pStyle w:val="TableParagraph"/>
              <w:spacing w:line="294" w:lineRule="exact"/>
              <w:ind w:left="138"/>
              <w:rPr>
                <w:sz w:val="24"/>
                <w:szCs w:val="24"/>
              </w:rPr>
            </w:pPr>
            <w:r w:rsidRPr="00765C48">
              <w:rPr>
                <w:sz w:val="24"/>
                <w:szCs w:val="24"/>
              </w:rPr>
              <w:t>Dr. Prashanth D A</w:t>
            </w:r>
          </w:p>
        </w:tc>
        <w:tc>
          <w:tcPr>
            <w:tcW w:w="5124" w:type="dxa"/>
          </w:tcPr>
          <w:p w:rsidR="00E316CB" w:rsidRPr="00765C48" w:rsidRDefault="000C7A01">
            <w:pPr>
              <w:pStyle w:val="TableParagraph"/>
              <w:spacing w:line="294" w:lineRule="exact"/>
              <w:ind w:left="152"/>
              <w:rPr>
                <w:sz w:val="24"/>
                <w:szCs w:val="24"/>
              </w:rPr>
            </w:pPr>
            <w:r w:rsidRPr="00765C48">
              <w:rPr>
                <w:sz w:val="24"/>
                <w:szCs w:val="24"/>
              </w:rPr>
              <w:t>Arts Stream</w:t>
            </w:r>
          </w:p>
        </w:tc>
      </w:tr>
      <w:tr w:rsidR="00E316CB" w:rsidRPr="00765C48">
        <w:trPr>
          <w:trHeight w:val="405"/>
        </w:trPr>
        <w:tc>
          <w:tcPr>
            <w:tcW w:w="673" w:type="dxa"/>
          </w:tcPr>
          <w:p w:rsidR="00E316CB" w:rsidRPr="00765C48" w:rsidRDefault="000C7A01">
            <w:pPr>
              <w:pStyle w:val="TableParagraph"/>
              <w:ind w:left="185"/>
              <w:rPr>
                <w:sz w:val="24"/>
                <w:szCs w:val="24"/>
              </w:rPr>
            </w:pPr>
            <w:r w:rsidRPr="00765C48">
              <w:rPr>
                <w:sz w:val="24"/>
                <w:szCs w:val="24"/>
              </w:rPr>
              <w:t>34.</w:t>
            </w:r>
          </w:p>
        </w:tc>
        <w:tc>
          <w:tcPr>
            <w:tcW w:w="3706" w:type="dxa"/>
          </w:tcPr>
          <w:p w:rsidR="00E316CB" w:rsidRPr="00765C48" w:rsidRDefault="000C7A01">
            <w:pPr>
              <w:pStyle w:val="TableParagraph"/>
              <w:ind w:left="138"/>
              <w:rPr>
                <w:sz w:val="24"/>
                <w:szCs w:val="24"/>
              </w:rPr>
            </w:pPr>
            <w:r w:rsidRPr="00765C48">
              <w:rPr>
                <w:sz w:val="24"/>
                <w:szCs w:val="24"/>
              </w:rPr>
              <w:t>Mr. Ronald Prakash Cutinha</w:t>
            </w:r>
          </w:p>
        </w:tc>
        <w:tc>
          <w:tcPr>
            <w:tcW w:w="5124" w:type="dxa"/>
          </w:tcPr>
          <w:p w:rsidR="00E316CB" w:rsidRPr="00765C48" w:rsidRDefault="000C7A01">
            <w:pPr>
              <w:pStyle w:val="TableParagraph"/>
              <w:ind w:left="152"/>
              <w:rPr>
                <w:sz w:val="24"/>
                <w:szCs w:val="24"/>
              </w:rPr>
            </w:pPr>
            <w:r w:rsidRPr="00765C48">
              <w:rPr>
                <w:sz w:val="24"/>
                <w:szCs w:val="24"/>
              </w:rPr>
              <w:t>Librarian &amp;IQAC Coordinator</w:t>
            </w:r>
          </w:p>
        </w:tc>
      </w:tr>
      <w:tr w:rsidR="00E316CB" w:rsidRPr="00765C48">
        <w:trPr>
          <w:trHeight w:val="361"/>
        </w:trPr>
        <w:tc>
          <w:tcPr>
            <w:tcW w:w="673" w:type="dxa"/>
          </w:tcPr>
          <w:p w:rsidR="00E316CB" w:rsidRPr="00765C48" w:rsidRDefault="000C7A01">
            <w:pPr>
              <w:pStyle w:val="TableParagraph"/>
              <w:ind w:left="185"/>
              <w:rPr>
                <w:sz w:val="24"/>
                <w:szCs w:val="24"/>
              </w:rPr>
            </w:pPr>
            <w:r w:rsidRPr="00765C48">
              <w:rPr>
                <w:sz w:val="24"/>
                <w:szCs w:val="24"/>
              </w:rPr>
              <w:t>35.</w:t>
            </w:r>
          </w:p>
        </w:tc>
        <w:tc>
          <w:tcPr>
            <w:tcW w:w="3706" w:type="dxa"/>
          </w:tcPr>
          <w:p w:rsidR="00E316CB" w:rsidRPr="00765C48" w:rsidRDefault="000C7A01">
            <w:pPr>
              <w:pStyle w:val="TableParagraph"/>
              <w:ind w:left="138"/>
              <w:rPr>
                <w:sz w:val="24"/>
                <w:szCs w:val="24"/>
              </w:rPr>
            </w:pPr>
            <w:r w:rsidRPr="00765C48">
              <w:rPr>
                <w:sz w:val="24"/>
                <w:szCs w:val="24"/>
              </w:rPr>
              <w:t>Dr. A.L John Siluvai</w:t>
            </w:r>
          </w:p>
        </w:tc>
        <w:tc>
          <w:tcPr>
            <w:tcW w:w="5124" w:type="dxa"/>
          </w:tcPr>
          <w:p w:rsidR="00E316CB" w:rsidRPr="00765C48" w:rsidRDefault="000C7A01">
            <w:pPr>
              <w:pStyle w:val="TableParagraph"/>
              <w:ind w:left="152"/>
              <w:rPr>
                <w:sz w:val="24"/>
                <w:szCs w:val="24"/>
              </w:rPr>
            </w:pPr>
            <w:r w:rsidRPr="00765C48">
              <w:rPr>
                <w:sz w:val="24"/>
                <w:szCs w:val="24"/>
              </w:rPr>
              <w:t>PG English</w:t>
            </w:r>
          </w:p>
        </w:tc>
      </w:tr>
      <w:tr w:rsidR="00E316CB" w:rsidRPr="00765C48">
        <w:trPr>
          <w:trHeight w:val="357"/>
        </w:trPr>
        <w:tc>
          <w:tcPr>
            <w:tcW w:w="673" w:type="dxa"/>
          </w:tcPr>
          <w:p w:rsidR="00E316CB" w:rsidRPr="00765C48" w:rsidRDefault="000C7A01">
            <w:pPr>
              <w:pStyle w:val="TableParagraph"/>
              <w:ind w:left="185"/>
              <w:rPr>
                <w:sz w:val="24"/>
                <w:szCs w:val="24"/>
              </w:rPr>
            </w:pPr>
            <w:r w:rsidRPr="00765C48">
              <w:rPr>
                <w:sz w:val="24"/>
                <w:szCs w:val="24"/>
              </w:rPr>
              <w:t>36.</w:t>
            </w:r>
          </w:p>
        </w:tc>
        <w:tc>
          <w:tcPr>
            <w:tcW w:w="3706" w:type="dxa"/>
          </w:tcPr>
          <w:p w:rsidR="00E316CB" w:rsidRPr="00765C48" w:rsidRDefault="000C7A01">
            <w:pPr>
              <w:pStyle w:val="TableParagraph"/>
              <w:ind w:left="138"/>
              <w:rPr>
                <w:sz w:val="24"/>
                <w:szCs w:val="24"/>
              </w:rPr>
            </w:pPr>
            <w:r w:rsidRPr="00765C48">
              <w:rPr>
                <w:sz w:val="24"/>
                <w:szCs w:val="24"/>
              </w:rPr>
              <w:t>Dr. Sukanya</w:t>
            </w:r>
          </w:p>
        </w:tc>
        <w:tc>
          <w:tcPr>
            <w:tcW w:w="5124" w:type="dxa"/>
          </w:tcPr>
          <w:p w:rsidR="00E316CB" w:rsidRPr="00765C48" w:rsidRDefault="000C7A01">
            <w:pPr>
              <w:pStyle w:val="TableParagraph"/>
              <w:ind w:left="152"/>
              <w:rPr>
                <w:sz w:val="24"/>
                <w:szCs w:val="24"/>
              </w:rPr>
            </w:pPr>
            <w:r w:rsidRPr="00765C48">
              <w:rPr>
                <w:sz w:val="24"/>
                <w:szCs w:val="24"/>
              </w:rPr>
              <w:t>PG Journalism</w:t>
            </w:r>
          </w:p>
        </w:tc>
      </w:tr>
      <w:tr w:rsidR="00E316CB" w:rsidRPr="00765C48">
        <w:trPr>
          <w:trHeight w:val="350"/>
        </w:trPr>
        <w:tc>
          <w:tcPr>
            <w:tcW w:w="673" w:type="dxa"/>
          </w:tcPr>
          <w:p w:rsidR="00E316CB" w:rsidRPr="00765C48" w:rsidRDefault="000C7A01">
            <w:pPr>
              <w:pStyle w:val="TableParagraph"/>
              <w:ind w:left="185"/>
              <w:rPr>
                <w:sz w:val="24"/>
                <w:szCs w:val="24"/>
              </w:rPr>
            </w:pPr>
            <w:r w:rsidRPr="00765C48">
              <w:rPr>
                <w:sz w:val="24"/>
                <w:szCs w:val="24"/>
              </w:rPr>
              <w:t>37.</w:t>
            </w:r>
          </w:p>
        </w:tc>
        <w:tc>
          <w:tcPr>
            <w:tcW w:w="3706" w:type="dxa"/>
          </w:tcPr>
          <w:p w:rsidR="00E316CB" w:rsidRPr="00765C48" w:rsidRDefault="000C7A01">
            <w:pPr>
              <w:pStyle w:val="TableParagraph"/>
              <w:ind w:left="138"/>
              <w:rPr>
                <w:sz w:val="24"/>
                <w:szCs w:val="24"/>
              </w:rPr>
            </w:pPr>
            <w:r w:rsidRPr="00765C48">
              <w:rPr>
                <w:sz w:val="24"/>
                <w:szCs w:val="24"/>
              </w:rPr>
              <w:t>Dr. Noor Mubasheer C.A</w:t>
            </w:r>
          </w:p>
        </w:tc>
        <w:tc>
          <w:tcPr>
            <w:tcW w:w="5124" w:type="dxa"/>
          </w:tcPr>
          <w:p w:rsidR="00E316CB" w:rsidRPr="00765C48" w:rsidRDefault="000C7A01">
            <w:pPr>
              <w:pStyle w:val="TableParagraph"/>
              <w:ind w:left="152"/>
              <w:rPr>
                <w:sz w:val="24"/>
                <w:szCs w:val="24"/>
              </w:rPr>
            </w:pPr>
            <w:r w:rsidRPr="00765C48">
              <w:rPr>
                <w:sz w:val="24"/>
                <w:szCs w:val="24"/>
              </w:rPr>
              <w:t>PG Social Work</w:t>
            </w:r>
          </w:p>
        </w:tc>
      </w:tr>
      <w:tr w:rsidR="00E316CB" w:rsidRPr="00765C48">
        <w:trPr>
          <w:trHeight w:val="419"/>
        </w:trPr>
        <w:tc>
          <w:tcPr>
            <w:tcW w:w="673" w:type="dxa"/>
          </w:tcPr>
          <w:p w:rsidR="00E316CB" w:rsidRPr="00765C48" w:rsidRDefault="000C7A01">
            <w:pPr>
              <w:pStyle w:val="TableParagraph"/>
              <w:ind w:left="185"/>
              <w:rPr>
                <w:sz w:val="24"/>
                <w:szCs w:val="24"/>
              </w:rPr>
            </w:pPr>
            <w:r w:rsidRPr="00765C48">
              <w:rPr>
                <w:sz w:val="24"/>
                <w:szCs w:val="24"/>
              </w:rPr>
              <w:t>38.</w:t>
            </w:r>
          </w:p>
        </w:tc>
        <w:tc>
          <w:tcPr>
            <w:tcW w:w="3706" w:type="dxa"/>
          </w:tcPr>
          <w:p w:rsidR="00E316CB" w:rsidRPr="00765C48" w:rsidRDefault="000C7A01">
            <w:pPr>
              <w:pStyle w:val="TableParagraph"/>
              <w:ind w:left="138"/>
              <w:rPr>
                <w:sz w:val="24"/>
                <w:szCs w:val="24"/>
              </w:rPr>
            </w:pPr>
            <w:r w:rsidRPr="00765C48">
              <w:rPr>
                <w:sz w:val="24"/>
                <w:szCs w:val="24"/>
              </w:rPr>
              <w:t>Dr. Oshma Rosette Pinto</w:t>
            </w:r>
          </w:p>
        </w:tc>
        <w:tc>
          <w:tcPr>
            <w:tcW w:w="5124" w:type="dxa"/>
          </w:tcPr>
          <w:p w:rsidR="00E316CB" w:rsidRPr="00765C48" w:rsidRDefault="000C7A01">
            <w:pPr>
              <w:pStyle w:val="TableParagraph"/>
              <w:ind w:left="152"/>
              <w:rPr>
                <w:sz w:val="24"/>
                <w:szCs w:val="24"/>
              </w:rPr>
            </w:pPr>
            <w:r w:rsidRPr="00765C48">
              <w:rPr>
                <w:sz w:val="24"/>
                <w:szCs w:val="24"/>
              </w:rPr>
              <w:t>PG Commerce</w:t>
            </w:r>
          </w:p>
        </w:tc>
      </w:tr>
      <w:tr w:rsidR="00E316CB" w:rsidRPr="00765C48">
        <w:trPr>
          <w:trHeight w:val="429"/>
        </w:trPr>
        <w:tc>
          <w:tcPr>
            <w:tcW w:w="673" w:type="dxa"/>
          </w:tcPr>
          <w:p w:rsidR="00E316CB" w:rsidRPr="00765C48" w:rsidRDefault="000C7A01">
            <w:pPr>
              <w:pStyle w:val="TableParagraph"/>
              <w:spacing w:line="294" w:lineRule="exact"/>
              <w:ind w:left="185"/>
              <w:rPr>
                <w:sz w:val="24"/>
                <w:szCs w:val="24"/>
              </w:rPr>
            </w:pPr>
            <w:r w:rsidRPr="00765C48">
              <w:rPr>
                <w:sz w:val="24"/>
                <w:szCs w:val="24"/>
              </w:rPr>
              <w:t>39.</w:t>
            </w:r>
          </w:p>
        </w:tc>
        <w:tc>
          <w:tcPr>
            <w:tcW w:w="3706" w:type="dxa"/>
          </w:tcPr>
          <w:p w:rsidR="00E316CB" w:rsidRPr="00765C48" w:rsidRDefault="000C7A01">
            <w:pPr>
              <w:pStyle w:val="TableParagraph"/>
              <w:spacing w:line="294" w:lineRule="exact"/>
              <w:ind w:left="138"/>
              <w:rPr>
                <w:sz w:val="24"/>
                <w:szCs w:val="24"/>
              </w:rPr>
            </w:pPr>
            <w:r w:rsidRPr="00765C48">
              <w:rPr>
                <w:sz w:val="24"/>
                <w:szCs w:val="24"/>
              </w:rPr>
              <w:t>Ms. Lydiya Vandana</w:t>
            </w:r>
          </w:p>
        </w:tc>
        <w:tc>
          <w:tcPr>
            <w:tcW w:w="5124" w:type="dxa"/>
          </w:tcPr>
          <w:p w:rsidR="00E316CB" w:rsidRPr="00765C48" w:rsidRDefault="000C7A01">
            <w:pPr>
              <w:pStyle w:val="TableParagraph"/>
              <w:spacing w:line="294" w:lineRule="exact"/>
              <w:ind w:left="152"/>
              <w:rPr>
                <w:sz w:val="24"/>
                <w:szCs w:val="24"/>
              </w:rPr>
            </w:pPr>
            <w:r w:rsidRPr="00765C48">
              <w:rPr>
                <w:sz w:val="24"/>
                <w:szCs w:val="24"/>
              </w:rPr>
              <w:t>PG Biochemistry</w:t>
            </w:r>
          </w:p>
        </w:tc>
      </w:tr>
      <w:tr w:rsidR="00E316CB" w:rsidRPr="00765C48">
        <w:trPr>
          <w:trHeight w:val="400"/>
        </w:trPr>
        <w:tc>
          <w:tcPr>
            <w:tcW w:w="673" w:type="dxa"/>
            <w:tcBorders>
              <w:bottom w:val="single" w:sz="6" w:space="0" w:color="000000"/>
            </w:tcBorders>
          </w:tcPr>
          <w:p w:rsidR="00E316CB" w:rsidRPr="00765C48" w:rsidRDefault="000C7A01">
            <w:pPr>
              <w:pStyle w:val="TableParagraph"/>
              <w:ind w:left="185"/>
              <w:rPr>
                <w:sz w:val="24"/>
                <w:szCs w:val="24"/>
              </w:rPr>
            </w:pPr>
            <w:r w:rsidRPr="00765C48">
              <w:rPr>
                <w:sz w:val="24"/>
                <w:szCs w:val="24"/>
              </w:rPr>
              <w:t>40.</w:t>
            </w:r>
          </w:p>
        </w:tc>
        <w:tc>
          <w:tcPr>
            <w:tcW w:w="3706" w:type="dxa"/>
            <w:tcBorders>
              <w:bottom w:val="single" w:sz="6" w:space="0" w:color="000000"/>
            </w:tcBorders>
          </w:tcPr>
          <w:p w:rsidR="00E316CB" w:rsidRPr="00765C48" w:rsidRDefault="000C7A01">
            <w:pPr>
              <w:pStyle w:val="TableParagraph"/>
              <w:ind w:left="138"/>
              <w:rPr>
                <w:sz w:val="24"/>
                <w:szCs w:val="24"/>
              </w:rPr>
            </w:pPr>
            <w:r w:rsidRPr="00765C48">
              <w:rPr>
                <w:sz w:val="24"/>
                <w:szCs w:val="24"/>
              </w:rPr>
              <w:t>Fr. Roval D’Souza</w:t>
            </w:r>
          </w:p>
        </w:tc>
        <w:tc>
          <w:tcPr>
            <w:tcW w:w="5124" w:type="dxa"/>
            <w:tcBorders>
              <w:bottom w:val="single" w:sz="6" w:space="0" w:color="000000"/>
            </w:tcBorders>
          </w:tcPr>
          <w:p w:rsidR="00E316CB" w:rsidRPr="00765C48" w:rsidRDefault="000C7A01">
            <w:pPr>
              <w:pStyle w:val="TableParagraph"/>
              <w:ind w:left="152"/>
              <w:rPr>
                <w:sz w:val="24"/>
                <w:szCs w:val="24"/>
              </w:rPr>
            </w:pPr>
            <w:r w:rsidRPr="00765C48">
              <w:rPr>
                <w:sz w:val="24"/>
                <w:szCs w:val="24"/>
              </w:rPr>
              <w:t>PG Holistic Spirituality</w:t>
            </w:r>
          </w:p>
        </w:tc>
      </w:tr>
      <w:tr w:rsidR="00E316CB" w:rsidRPr="00765C48">
        <w:trPr>
          <w:trHeight w:val="359"/>
        </w:trPr>
        <w:tc>
          <w:tcPr>
            <w:tcW w:w="673" w:type="dxa"/>
            <w:tcBorders>
              <w:top w:val="single" w:sz="6" w:space="0" w:color="000000"/>
            </w:tcBorders>
          </w:tcPr>
          <w:p w:rsidR="00E316CB" w:rsidRPr="00765C48" w:rsidRDefault="000C7A01">
            <w:pPr>
              <w:pStyle w:val="TableParagraph"/>
              <w:spacing w:line="289" w:lineRule="exact"/>
              <w:ind w:left="185"/>
              <w:rPr>
                <w:sz w:val="24"/>
                <w:szCs w:val="24"/>
              </w:rPr>
            </w:pPr>
            <w:r w:rsidRPr="00765C48">
              <w:rPr>
                <w:sz w:val="24"/>
                <w:szCs w:val="24"/>
              </w:rPr>
              <w:t>41.</w:t>
            </w:r>
          </w:p>
        </w:tc>
        <w:tc>
          <w:tcPr>
            <w:tcW w:w="3706" w:type="dxa"/>
            <w:tcBorders>
              <w:top w:val="single" w:sz="6" w:space="0" w:color="000000"/>
            </w:tcBorders>
          </w:tcPr>
          <w:p w:rsidR="00E316CB" w:rsidRPr="00765C48" w:rsidRDefault="000C7A01">
            <w:pPr>
              <w:pStyle w:val="TableParagraph"/>
              <w:spacing w:line="289" w:lineRule="exact"/>
              <w:ind w:left="138"/>
              <w:rPr>
                <w:sz w:val="24"/>
                <w:szCs w:val="24"/>
              </w:rPr>
            </w:pPr>
            <w:r w:rsidRPr="00765C48">
              <w:rPr>
                <w:sz w:val="24"/>
                <w:szCs w:val="24"/>
              </w:rPr>
              <w:t>Dr. Nandeesha H K</w:t>
            </w:r>
          </w:p>
        </w:tc>
        <w:tc>
          <w:tcPr>
            <w:tcW w:w="5124" w:type="dxa"/>
            <w:tcBorders>
              <w:top w:val="single" w:sz="6" w:space="0" w:color="000000"/>
            </w:tcBorders>
          </w:tcPr>
          <w:p w:rsidR="00E316CB" w:rsidRPr="00765C48" w:rsidRDefault="000C7A01">
            <w:pPr>
              <w:pStyle w:val="TableParagraph"/>
              <w:spacing w:line="289" w:lineRule="exact"/>
              <w:ind w:left="152"/>
              <w:rPr>
                <w:sz w:val="24"/>
                <w:szCs w:val="24"/>
              </w:rPr>
            </w:pPr>
            <w:r w:rsidRPr="00765C48">
              <w:rPr>
                <w:sz w:val="24"/>
                <w:szCs w:val="24"/>
              </w:rPr>
              <w:t>PG Economics</w:t>
            </w:r>
          </w:p>
        </w:tc>
      </w:tr>
      <w:tr w:rsidR="00E316CB" w:rsidRPr="00765C48">
        <w:trPr>
          <w:trHeight w:val="361"/>
        </w:trPr>
        <w:tc>
          <w:tcPr>
            <w:tcW w:w="673" w:type="dxa"/>
          </w:tcPr>
          <w:p w:rsidR="00E316CB" w:rsidRPr="00765C48" w:rsidRDefault="000C7A01">
            <w:pPr>
              <w:pStyle w:val="TableParagraph"/>
              <w:ind w:left="185"/>
              <w:rPr>
                <w:sz w:val="24"/>
                <w:szCs w:val="24"/>
              </w:rPr>
            </w:pPr>
            <w:r w:rsidRPr="00765C48">
              <w:rPr>
                <w:sz w:val="24"/>
                <w:szCs w:val="24"/>
              </w:rPr>
              <w:t>42.</w:t>
            </w:r>
          </w:p>
        </w:tc>
        <w:tc>
          <w:tcPr>
            <w:tcW w:w="3706" w:type="dxa"/>
          </w:tcPr>
          <w:p w:rsidR="00E316CB" w:rsidRPr="00765C48" w:rsidRDefault="000C7A01">
            <w:pPr>
              <w:pStyle w:val="TableParagraph"/>
              <w:ind w:left="138"/>
              <w:rPr>
                <w:sz w:val="24"/>
                <w:szCs w:val="24"/>
              </w:rPr>
            </w:pPr>
            <w:r w:rsidRPr="00765C48">
              <w:rPr>
                <w:sz w:val="24"/>
                <w:szCs w:val="24"/>
              </w:rPr>
              <w:t>Ms. Sowmya</w:t>
            </w:r>
          </w:p>
        </w:tc>
        <w:tc>
          <w:tcPr>
            <w:tcW w:w="5124" w:type="dxa"/>
          </w:tcPr>
          <w:p w:rsidR="00E316CB" w:rsidRPr="00765C48" w:rsidRDefault="000C7A01">
            <w:pPr>
              <w:pStyle w:val="TableParagraph"/>
              <w:ind w:left="152"/>
              <w:rPr>
                <w:sz w:val="24"/>
                <w:szCs w:val="24"/>
              </w:rPr>
            </w:pPr>
            <w:r w:rsidRPr="00765C48">
              <w:rPr>
                <w:sz w:val="24"/>
                <w:szCs w:val="24"/>
              </w:rPr>
              <w:t>PG Computer Science</w:t>
            </w:r>
          </w:p>
        </w:tc>
      </w:tr>
      <w:tr w:rsidR="00E316CB" w:rsidRPr="00765C48">
        <w:trPr>
          <w:trHeight w:val="362"/>
        </w:trPr>
        <w:tc>
          <w:tcPr>
            <w:tcW w:w="673" w:type="dxa"/>
          </w:tcPr>
          <w:p w:rsidR="00E316CB" w:rsidRPr="00765C48" w:rsidRDefault="000C7A01">
            <w:pPr>
              <w:pStyle w:val="TableParagraph"/>
              <w:ind w:left="185"/>
              <w:rPr>
                <w:sz w:val="24"/>
                <w:szCs w:val="24"/>
              </w:rPr>
            </w:pPr>
            <w:r w:rsidRPr="00765C48">
              <w:rPr>
                <w:sz w:val="24"/>
                <w:szCs w:val="24"/>
              </w:rPr>
              <w:t>43.</w:t>
            </w:r>
          </w:p>
        </w:tc>
        <w:tc>
          <w:tcPr>
            <w:tcW w:w="3706" w:type="dxa"/>
          </w:tcPr>
          <w:p w:rsidR="00E316CB" w:rsidRPr="00765C48" w:rsidRDefault="000C7A01">
            <w:pPr>
              <w:pStyle w:val="TableParagraph"/>
              <w:ind w:left="138"/>
              <w:rPr>
                <w:sz w:val="24"/>
                <w:szCs w:val="24"/>
              </w:rPr>
            </w:pPr>
            <w:r w:rsidRPr="00765C48">
              <w:rPr>
                <w:sz w:val="24"/>
                <w:szCs w:val="24"/>
              </w:rPr>
              <w:t>Ms.Perianayagammal</w:t>
            </w:r>
          </w:p>
        </w:tc>
        <w:tc>
          <w:tcPr>
            <w:tcW w:w="5124" w:type="dxa"/>
          </w:tcPr>
          <w:p w:rsidR="00E316CB" w:rsidRPr="00765C48" w:rsidRDefault="000C7A01">
            <w:pPr>
              <w:pStyle w:val="TableParagraph"/>
              <w:ind w:left="152"/>
              <w:rPr>
                <w:sz w:val="24"/>
                <w:szCs w:val="24"/>
              </w:rPr>
            </w:pPr>
            <w:r w:rsidRPr="00765C48">
              <w:rPr>
                <w:sz w:val="24"/>
                <w:szCs w:val="24"/>
              </w:rPr>
              <w:t>Physical Education (Director)</w:t>
            </w:r>
          </w:p>
        </w:tc>
      </w:tr>
      <w:tr w:rsidR="00E316CB" w:rsidRPr="00765C48">
        <w:trPr>
          <w:trHeight w:val="362"/>
        </w:trPr>
        <w:tc>
          <w:tcPr>
            <w:tcW w:w="9503" w:type="dxa"/>
            <w:gridSpan w:val="3"/>
          </w:tcPr>
          <w:p w:rsidR="00E316CB" w:rsidRPr="00765C48" w:rsidRDefault="000C7A01">
            <w:pPr>
              <w:pStyle w:val="TableParagraph"/>
              <w:spacing w:before="16" w:line="240" w:lineRule="auto"/>
              <w:ind w:left="3478" w:right="3353"/>
              <w:jc w:val="center"/>
              <w:rPr>
                <w:b/>
                <w:sz w:val="24"/>
                <w:szCs w:val="24"/>
              </w:rPr>
            </w:pPr>
            <w:r w:rsidRPr="00765C48">
              <w:rPr>
                <w:b/>
                <w:sz w:val="24"/>
                <w:szCs w:val="24"/>
              </w:rPr>
              <w:t>SPECIAL INVITEES</w:t>
            </w:r>
          </w:p>
        </w:tc>
      </w:tr>
      <w:tr w:rsidR="00E316CB" w:rsidRPr="00765C48">
        <w:trPr>
          <w:trHeight w:val="410"/>
        </w:trPr>
        <w:tc>
          <w:tcPr>
            <w:tcW w:w="673" w:type="dxa"/>
          </w:tcPr>
          <w:p w:rsidR="00E316CB" w:rsidRPr="00765C48" w:rsidRDefault="000C7A01">
            <w:pPr>
              <w:pStyle w:val="TableParagraph"/>
              <w:spacing w:line="315" w:lineRule="exact"/>
              <w:ind w:left="180"/>
              <w:rPr>
                <w:sz w:val="24"/>
                <w:szCs w:val="24"/>
              </w:rPr>
            </w:pPr>
            <w:r w:rsidRPr="00765C48">
              <w:rPr>
                <w:sz w:val="24"/>
                <w:szCs w:val="24"/>
              </w:rPr>
              <w:t>1.</w:t>
            </w:r>
          </w:p>
        </w:tc>
        <w:tc>
          <w:tcPr>
            <w:tcW w:w="3706" w:type="dxa"/>
          </w:tcPr>
          <w:p w:rsidR="00E316CB" w:rsidRPr="00765C48" w:rsidRDefault="000C7A01">
            <w:pPr>
              <w:pStyle w:val="TableParagraph"/>
              <w:spacing w:line="315" w:lineRule="exact"/>
              <w:ind w:left="155"/>
              <w:rPr>
                <w:sz w:val="24"/>
                <w:szCs w:val="24"/>
              </w:rPr>
            </w:pPr>
            <w:r w:rsidRPr="00765C48">
              <w:rPr>
                <w:sz w:val="24"/>
                <w:szCs w:val="24"/>
              </w:rPr>
              <w:t>Fr. Maria Xavier</w:t>
            </w:r>
          </w:p>
        </w:tc>
        <w:tc>
          <w:tcPr>
            <w:tcW w:w="5124" w:type="dxa"/>
          </w:tcPr>
          <w:p w:rsidR="00E316CB" w:rsidRPr="00765C48" w:rsidRDefault="000C7A01">
            <w:pPr>
              <w:pStyle w:val="TableParagraph"/>
              <w:spacing w:line="315" w:lineRule="exact"/>
              <w:ind w:left="138"/>
              <w:rPr>
                <w:sz w:val="24"/>
                <w:szCs w:val="24"/>
              </w:rPr>
            </w:pPr>
            <w:r w:rsidRPr="00765C48">
              <w:rPr>
                <w:sz w:val="24"/>
                <w:szCs w:val="24"/>
              </w:rPr>
              <w:t>Special Invitee</w:t>
            </w:r>
          </w:p>
        </w:tc>
      </w:tr>
      <w:tr w:rsidR="00E316CB" w:rsidRPr="00765C48">
        <w:trPr>
          <w:trHeight w:val="414"/>
        </w:trPr>
        <w:tc>
          <w:tcPr>
            <w:tcW w:w="673" w:type="dxa"/>
          </w:tcPr>
          <w:p w:rsidR="00E316CB" w:rsidRPr="00765C48" w:rsidRDefault="000C7A01">
            <w:pPr>
              <w:pStyle w:val="TableParagraph"/>
              <w:spacing w:line="315" w:lineRule="exact"/>
              <w:ind w:left="180"/>
              <w:rPr>
                <w:sz w:val="24"/>
                <w:szCs w:val="24"/>
              </w:rPr>
            </w:pPr>
            <w:r w:rsidRPr="00765C48">
              <w:rPr>
                <w:sz w:val="24"/>
                <w:szCs w:val="24"/>
              </w:rPr>
              <w:t>2.</w:t>
            </w:r>
          </w:p>
        </w:tc>
        <w:tc>
          <w:tcPr>
            <w:tcW w:w="3706" w:type="dxa"/>
          </w:tcPr>
          <w:p w:rsidR="00E316CB" w:rsidRPr="00765C48" w:rsidRDefault="000C7A01">
            <w:pPr>
              <w:pStyle w:val="TableParagraph"/>
              <w:spacing w:line="315" w:lineRule="exact"/>
              <w:ind w:left="155"/>
              <w:rPr>
                <w:sz w:val="24"/>
                <w:szCs w:val="24"/>
              </w:rPr>
            </w:pPr>
            <w:r w:rsidRPr="00765C48">
              <w:rPr>
                <w:sz w:val="24"/>
                <w:szCs w:val="24"/>
              </w:rPr>
              <w:t>Fr. Roxan Thomas Baros</w:t>
            </w:r>
          </w:p>
        </w:tc>
        <w:tc>
          <w:tcPr>
            <w:tcW w:w="5124" w:type="dxa"/>
          </w:tcPr>
          <w:p w:rsidR="00E316CB" w:rsidRPr="00765C48" w:rsidRDefault="000C7A01">
            <w:pPr>
              <w:pStyle w:val="TableParagraph"/>
              <w:spacing w:line="315" w:lineRule="exact"/>
              <w:ind w:left="138"/>
              <w:rPr>
                <w:sz w:val="24"/>
                <w:szCs w:val="24"/>
              </w:rPr>
            </w:pPr>
            <w:r w:rsidRPr="00765C48">
              <w:rPr>
                <w:sz w:val="24"/>
                <w:szCs w:val="24"/>
              </w:rPr>
              <w:t>Special Invitee</w:t>
            </w:r>
          </w:p>
        </w:tc>
      </w:tr>
      <w:tr w:rsidR="00E316CB" w:rsidRPr="00765C48">
        <w:trPr>
          <w:trHeight w:val="407"/>
        </w:trPr>
        <w:tc>
          <w:tcPr>
            <w:tcW w:w="673" w:type="dxa"/>
          </w:tcPr>
          <w:p w:rsidR="00E316CB" w:rsidRPr="00765C48" w:rsidRDefault="000C7A01">
            <w:pPr>
              <w:pStyle w:val="TableParagraph"/>
              <w:spacing w:line="317" w:lineRule="exact"/>
              <w:ind w:left="180"/>
              <w:rPr>
                <w:sz w:val="24"/>
                <w:szCs w:val="24"/>
              </w:rPr>
            </w:pPr>
            <w:r w:rsidRPr="00765C48">
              <w:rPr>
                <w:sz w:val="24"/>
                <w:szCs w:val="24"/>
              </w:rPr>
              <w:t>3.</w:t>
            </w:r>
          </w:p>
        </w:tc>
        <w:tc>
          <w:tcPr>
            <w:tcW w:w="3706" w:type="dxa"/>
          </w:tcPr>
          <w:p w:rsidR="00E316CB" w:rsidRPr="00765C48" w:rsidRDefault="000C7A01">
            <w:pPr>
              <w:pStyle w:val="TableParagraph"/>
              <w:spacing w:line="317" w:lineRule="exact"/>
              <w:ind w:left="155"/>
              <w:rPr>
                <w:sz w:val="24"/>
                <w:szCs w:val="24"/>
              </w:rPr>
            </w:pPr>
            <w:r w:rsidRPr="00765C48">
              <w:rPr>
                <w:sz w:val="24"/>
                <w:szCs w:val="24"/>
              </w:rPr>
              <w:t>Dr. Asha M.S</w:t>
            </w:r>
          </w:p>
        </w:tc>
        <w:tc>
          <w:tcPr>
            <w:tcW w:w="5124" w:type="dxa"/>
          </w:tcPr>
          <w:p w:rsidR="00E316CB" w:rsidRPr="00765C48" w:rsidRDefault="000C7A01">
            <w:pPr>
              <w:pStyle w:val="TableParagraph"/>
              <w:spacing w:line="317" w:lineRule="exact"/>
              <w:ind w:left="138"/>
              <w:rPr>
                <w:sz w:val="24"/>
                <w:szCs w:val="24"/>
              </w:rPr>
            </w:pPr>
            <w:r w:rsidRPr="00765C48">
              <w:rPr>
                <w:sz w:val="24"/>
                <w:szCs w:val="24"/>
              </w:rPr>
              <w:t>PG Chemistry- Special Invitee</w:t>
            </w:r>
          </w:p>
        </w:tc>
      </w:tr>
      <w:tr w:rsidR="00E316CB" w:rsidRPr="00765C48">
        <w:trPr>
          <w:trHeight w:val="407"/>
        </w:trPr>
        <w:tc>
          <w:tcPr>
            <w:tcW w:w="673" w:type="dxa"/>
          </w:tcPr>
          <w:p w:rsidR="00E316CB" w:rsidRPr="00765C48" w:rsidRDefault="000C7A01">
            <w:pPr>
              <w:pStyle w:val="TableParagraph"/>
              <w:spacing w:line="315" w:lineRule="exact"/>
              <w:ind w:left="180"/>
              <w:rPr>
                <w:sz w:val="24"/>
                <w:szCs w:val="24"/>
              </w:rPr>
            </w:pPr>
            <w:r w:rsidRPr="00765C48">
              <w:rPr>
                <w:sz w:val="24"/>
                <w:szCs w:val="24"/>
              </w:rPr>
              <w:t>4.</w:t>
            </w:r>
          </w:p>
        </w:tc>
        <w:tc>
          <w:tcPr>
            <w:tcW w:w="3706" w:type="dxa"/>
          </w:tcPr>
          <w:p w:rsidR="00E316CB" w:rsidRPr="00765C48" w:rsidRDefault="000C7A01">
            <w:pPr>
              <w:pStyle w:val="TableParagraph"/>
              <w:spacing w:line="315" w:lineRule="exact"/>
              <w:ind w:left="155"/>
              <w:rPr>
                <w:sz w:val="24"/>
                <w:szCs w:val="24"/>
              </w:rPr>
            </w:pPr>
            <w:r w:rsidRPr="00765C48">
              <w:rPr>
                <w:sz w:val="24"/>
                <w:szCs w:val="24"/>
              </w:rPr>
              <w:t>Ms.Reena Mol V U</w:t>
            </w:r>
          </w:p>
        </w:tc>
        <w:tc>
          <w:tcPr>
            <w:tcW w:w="5124" w:type="dxa"/>
          </w:tcPr>
          <w:p w:rsidR="00E316CB" w:rsidRPr="00765C48" w:rsidRDefault="000C7A01">
            <w:pPr>
              <w:pStyle w:val="TableParagraph"/>
              <w:spacing w:line="315" w:lineRule="exact"/>
              <w:ind w:left="138"/>
              <w:rPr>
                <w:sz w:val="24"/>
                <w:szCs w:val="24"/>
              </w:rPr>
            </w:pPr>
            <w:r w:rsidRPr="00765C48">
              <w:rPr>
                <w:sz w:val="24"/>
                <w:szCs w:val="24"/>
              </w:rPr>
              <w:t>Computer Science-Special Invitee</w:t>
            </w:r>
          </w:p>
        </w:tc>
      </w:tr>
      <w:tr w:rsidR="00E316CB" w:rsidRPr="00765C48">
        <w:trPr>
          <w:trHeight w:val="408"/>
        </w:trPr>
        <w:tc>
          <w:tcPr>
            <w:tcW w:w="673" w:type="dxa"/>
          </w:tcPr>
          <w:p w:rsidR="00E316CB" w:rsidRPr="00765C48" w:rsidRDefault="000C7A01">
            <w:pPr>
              <w:pStyle w:val="TableParagraph"/>
              <w:spacing w:line="315" w:lineRule="exact"/>
              <w:ind w:left="180"/>
              <w:rPr>
                <w:sz w:val="24"/>
                <w:szCs w:val="24"/>
              </w:rPr>
            </w:pPr>
            <w:r w:rsidRPr="00765C48">
              <w:rPr>
                <w:sz w:val="24"/>
                <w:szCs w:val="24"/>
              </w:rPr>
              <w:t>5.</w:t>
            </w:r>
          </w:p>
        </w:tc>
        <w:tc>
          <w:tcPr>
            <w:tcW w:w="3706" w:type="dxa"/>
          </w:tcPr>
          <w:p w:rsidR="00E316CB" w:rsidRPr="00765C48" w:rsidRDefault="000C7A01">
            <w:pPr>
              <w:pStyle w:val="TableParagraph"/>
              <w:spacing w:line="315" w:lineRule="exact"/>
              <w:ind w:left="155"/>
              <w:rPr>
                <w:sz w:val="24"/>
                <w:szCs w:val="24"/>
              </w:rPr>
            </w:pPr>
            <w:r w:rsidRPr="00765C48">
              <w:rPr>
                <w:sz w:val="24"/>
                <w:szCs w:val="24"/>
              </w:rPr>
              <w:t>Mr. Bharatha.K</w:t>
            </w:r>
          </w:p>
        </w:tc>
        <w:tc>
          <w:tcPr>
            <w:tcW w:w="5124" w:type="dxa"/>
          </w:tcPr>
          <w:p w:rsidR="00E316CB" w:rsidRPr="00765C48" w:rsidRDefault="000C7A01">
            <w:pPr>
              <w:pStyle w:val="TableParagraph"/>
              <w:spacing w:line="315" w:lineRule="exact"/>
              <w:ind w:left="138"/>
              <w:rPr>
                <w:sz w:val="24"/>
                <w:szCs w:val="24"/>
              </w:rPr>
            </w:pPr>
            <w:r w:rsidRPr="00765C48">
              <w:rPr>
                <w:sz w:val="24"/>
                <w:szCs w:val="24"/>
              </w:rPr>
              <w:t>PG Mathematics-Special Invitee</w:t>
            </w:r>
          </w:p>
        </w:tc>
      </w:tr>
    </w:tbl>
    <w:p w:rsidR="00E316CB" w:rsidRPr="00765C48" w:rsidRDefault="00E316CB">
      <w:pPr>
        <w:pStyle w:val="BodyText"/>
        <w:spacing w:before="6"/>
        <w:rPr>
          <w:b/>
          <w:sz w:val="24"/>
          <w:szCs w:val="24"/>
        </w:rPr>
      </w:pPr>
    </w:p>
    <w:p w:rsidR="00E316CB" w:rsidRPr="00765C48" w:rsidRDefault="000C7A01">
      <w:pPr>
        <w:pStyle w:val="BodyText"/>
        <w:spacing w:before="88" w:line="278" w:lineRule="auto"/>
        <w:ind w:left="209" w:right="295"/>
        <w:rPr>
          <w:sz w:val="24"/>
          <w:szCs w:val="24"/>
        </w:rPr>
      </w:pPr>
      <w:r w:rsidRPr="00765C48">
        <w:rPr>
          <w:sz w:val="24"/>
          <w:szCs w:val="24"/>
        </w:rPr>
        <w:t>The Meeting commenced with a prayer rendered by</w:t>
      </w:r>
      <w:r w:rsidR="007076D5" w:rsidRPr="00765C48">
        <w:rPr>
          <w:sz w:val="24"/>
          <w:szCs w:val="24"/>
        </w:rPr>
        <w:t xml:space="preserve"> </w:t>
      </w:r>
      <w:r w:rsidRPr="00765C48">
        <w:rPr>
          <w:sz w:val="24"/>
          <w:szCs w:val="24"/>
        </w:rPr>
        <w:t>Msgr. Fr. Leslie Moras, Episcopal Vicar for Education &amp; Health, Diocese of</w:t>
      </w:r>
      <w:r w:rsidRPr="00765C48">
        <w:rPr>
          <w:spacing w:val="1"/>
          <w:sz w:val="24"/>
          <w:szCs w:val="24"/>
        </w:rPr>
        <w:t xml:space="preserve"> </w:t>
      </w:r>
      <w:r w:rsidRPr="00765C48">
        <w:rPr>
          <w:sz w:val="24"/>
          <w:szCs w:val="24"/>
        </w:rPr>
        <w:t>Mysore.</w:t>
      </w:r>
    </w:p>
    <w:p w:rsidR="00E316CB" w:rsidRPr="00765C48" w:rsidRDefault="000C7A01">
      <w:pPr>
        <w:pStyle w:val="BodyText"/>
        <w:spacing w:before="116" w:line="276" w:lineRule="auto"/>
        <w:ind w:left="209" w:right="295"/>
        <w:rPr>
          <w:sz w:val="24"/>
          <w:szCs w:val="24"/>
        </w:rPr>
      </w:pPr>
      <w:r w:rsidRPr="00765C48">
        <w:rPr>
          <w:sz w:val="24"/>
          <w:szCs w:val="24"/>
        </w:rPr>
        <w:t>Dr. Ruth Shantha Kumari, Principal and Chairperson of the council welcomed the members.</w:t>
      </w:r>
    </w:p>
    <w:p w:rsidR="00E316CB" w:rsidRPr="00765C48" w:rsidRDefault="000C7A01">
      <w:pPr>
        <w:pStyle w:val="BodyText"/>
        <w:spacing w:line="298" w:lineRule="exact"/>
        <w:ind w:left="209"/>
        <w:rPr>
          <w:sz w:val="24"/>
          <w:szCs w:val="24"/>
        </w:rPr>
      </w:pPr>
      <w:r w:rsidRPr="00765C48">
        <w:rPr>
          <w:sz w:val="24"/>
          <w:szCs w:val="24"/>
        </w:rPr>
        <w:t>The council deliberated on the following agenda.</w:t>
      </w:r>
    </w:p>
    <w:p w:rsidR="00E316CB" w:rsidRPr="00765C48" w:rsidRDefault="00E316CB">
      <w:pPr>
        <w:spacing w:line="298" w:lineRule="exact"/>
        <w:rPr>
          <w:sz w:val="24"/>
          <w:szCs w:val="24"/>
        </w:rPr>
        <w:sectPr w:rsidR="00E316CB" w:rsidRPr="00765C48">
          <w:pgSz w:w="12240" w:h="15840"/>
          <w:pgMar w:top="540" w:right="1240" w:bottom="580" w:left="1140" w:header="0" w:footer="393" w:gutter="0"/>
          <w:cols w:space="720"/>
        </w:sectPr>
      </w:pPr>
    </w:p>
    <w:p w:rsidR="00E316CB" w:rsidRPr="00765C48" w:rsidRDefault="000C7A01">
      <w:pPr>
        <w:pStyle w:val="Heading3"/>
        <w:spacing w:before="103" w:line="278" w:lineRule="auto"/>
        <w:ind w:left="1380" w:right="736" w:hanging="1080"/>
        <w:rPr>
          <w:sz w:val="24"/>
          <w:szCs w:val="24"/>
        </w:rPr>
      </w:pPr>
      <w:r w:rsidRPr="00765C48">
        <w:rPr>
          <w:i w:val="0"/>
          <w:sz w:val="24"/>
          <w:szCs w:val="24"/>
        </w:rPr>
        <w:lastRenderedPageBreak/>
        <w:t xml:space="preserve">Agenda1: </w:t>
      </w:r>
      <w:r w:rsidRPr="00765C48">
        <w:rPr>
          <w:sz w:val="24"/>
          <w:szCs w:val="24"/>
        </w:rPr>
        <w:t>Approval of the Minutes of the previous (12</w:t>
      </w:r>
      <w:r w:rsidRPr="00765C48">
        <w:rPr>
          <w:sz w:val="24"/>
          <w:szCs w:val="24"/>
          <w:vertAlign w:val="superscript"/>
        </w:rPr>
        <w:t>th</w:t>
      </w:r>
      <w:r w:rsidRPr="00765C48">
        <w:rPr>
          <w:sz w:val="24"/>
          <w:szCs w:val="24"/>
        </w:rPr>
        <w:t xml:space="preserve">) A C Meeting held on </w:t>
      </w:r>
      <w:r w:rsidRPr="00765C48">
        <w:rPr>
          <w:spacing w:val="-6"/>
          <w:sz w:val="24"/>
          <w:szCs w:val="24"/>
        </w:rPr>
        <w:t xml:space="preserve">31st </w:t>
      </w:r>
      <w:r w:rsidRPr="00765C48">
        <w:rPr>
          <w:sz w:val="24"/>
          <w:szCs w:val="24"/>
        </w:rPr>
        <w:t>October 2018.</w:t>
      </w:r>
    </w:p>
    <w:p w:rsidR="00E316CB" w:rsidRPr="00765C48" w:rsidRDefault="000C7A01">
      <w:pPr>
        <w:pStyle w:val="BodyText"/>
        <w:spacing w:before="108" w:line="276" w:lineRule="auto"/>
        <w:ind w:left="300" w:right="104"/>
        <w:jc w:val="both"/>
        <w:rPr>
          <w:sz w:val="24"/>
          <w:szCs w:val="24"/>
        </w:rPr>
      </w:pPr>
      <w:r w:rsidRPr="00765C48">
        <w:rPr>
          <w:sz w:val="24"/>
          <w:szCs w:val="24"/>
        </w:rPr>
        <w:t>The Chairperson placed the Minutes of the12</w:t>
      </w:r>
      <w:r w:rsidRPr="00765C48">
        <w:rPr>
          <w:sz w:val="24"/>
          <w:szCs w:val="24"/>
          <w:vertAlign w:val="superscript"/>
        </w:rPr>
        <w:t>th</w:t>
      </w:r>
      <w:r w:rsidRPr="00765C48">
        <w:rPr>
          <w:sz w:val="24"/>
          <w:szCs w:val="24"/>
        </w:rPr>
        <w:t xml:space="preserve"> Academic Council meeting held on 31</w:t>
      </w:r>
      <w:r w:rsidRPr="00765C48">
        <w:rPr>
          <w:sz w:val="24"/>
          <w:szCs w:val="24"/>
          <w:vertAlign w:val="superscript"/>
        </w:rPr>
        <w:t>st</w:t>
      </w:r>
      <w:r w:rsidRPr="00765C48">
        <w:rPr>
          <w:sz w:val="24"/>
          <w:szCs w:val="24"/>
        </w:rPr>
        <w:t xml:space="preserve"> October 2018.</w:t>
      </w:r>
      <w:r w:rsidR="007076D5" w:rsidRPr="00765C48">
        <w:rPr>
          <w:sz w:val="24"/>
          <w:szCs w:val="24"/>
        </w:rPr>
        <w:t xml:space="preserve"> </w:t>
      </w:r>
      <w:r w:rsidRPr="00765C48">
        <w:rPr>
          <w:color w:val="C00000"/>
          <w:sz w:val="24"/>
          <w:szCs w:val="24"/>
        </w:rPr>
        <w:t>Since the minutes were circulated earlier, the members suggested not to read them</w:t>
      </w:r>
      <w:r w:rsidRPr="00765C48">
        <w:rPr>
          <w:sz w:val="24"/>
          <w:szCs w:val="24"/>
        </w:rPr>
        <w:t>. The Principal requested the members whether the minutes could be approved. On behalf of the members</w:t>
      </w:r>
      <w:r w:rsidR="007076D5" w:rsidRPr="00765C48">
        <w:rPr>
          <w:sz w:val="24"/>
          <w:szCs w:val="24"/>
        </w:rPr>
        <w:t>,</w:t>
      </w:r>
      <w:r w:rsidRPr="00765C48">
        <w:rPr>
          <w:sz w:val="24"/>
          <w:szCs w:val="24"/>
        </w:rPr>
        <w:t xml:space="preserve"> present Dr. Cletus D’Souza proposed the approval and Dr. Alphonsus D’Souza supported it</w:t>
      </w:r>
      <w:r w:rsidRPr="00765C48">
        <w:rPr>
          <w:color w:val="C00000"/>
          <w:sz w:val="24"/>
          <w:szCs w:val="24"/>
        </w:rPr>
        <w:t>. ( I actually read</w:t>
      </w:r>
      <w:r w:rsidRPr="00765C48">
        <w:rPr>
          <w:color w:val="C00000"/>
          <w:spacing w:val="-7"/>
          <w:sz w:val="24"/>
          <w:szCs w:val="24"/>
        </w:rPr>
        <w:t xml:space="preserve"> </w:t>
      </w:r>
      <w:r w:rsidRPr="00765C48">
        <w:rPr>
          <w:color w:val="C00000"/>
          <w:sz w:val="24"/>
          <w:szCs w:val="24"/>
        </w:rPr>
        <w:t>it)</w:t>
      </w:r>
    </w:p>
    <w:p w:rsidR="00E316CB" w:rsidRPr="00765C48" w:rsidRDefault="000C7A01">
      <w:pPr>
        <w:spacing w:before="208"/>
        <w:ind w:left="300"/>
        <w:rPr>
          <w:b/>
          <w:sz w:val="24"/>
          <w:szCs w:val="24"/>
        </w:rPr>
      </w:pPr>
      <w:r w:rsidRPr="00765C48">
        <w:rPr>
          <w:b/>
          <w:sz w:val="24"/>
          <w:szCs w:val="24"/>
        </w:rPr>
        <w:t>Decision: Approved unanimously</w:t>
      </w:r>
    </w:p>
    <w:p w:rsidR="00E316CB" w:rsidRPr="00765C48" w:rsidRDefault="00E316CB">
      <w:pPr>
        <w:pStyle w:val="BodyText"/>
        <w:spacing w:before="4"/>
        <w:rPr>
          <w:b/>
          <w:sz w:val="24"/>
          <w:szCs w:val="24"/>
        </w:rPr>
      </w:pPr>
    </w:p>
    <w:p w:rsidR="00E316CB" w:rsidRPr="00765C48" w:rsidRDefault="000C7A01">
      <w:pPr>
        <w:pStyle w:val="Heading3"/>
        <w:ind w:left="1567" w:right="1091" w:hanging="1268"/>
        <w:jc w:val="left"/>
        <w:rPr>
          <w:sz w:val="24"/>
          <w:szCs w:val="24"/>
        </w:rPr>
      </w:pPr>
      <w:r w:rsidRPr="00765C48">
        <w:rPr>
          <w:sz w:val="24"/>
          <w:szCs w:val="24"/>
        </w:rPr>
        <w:t>Agenda 2: To approve the following revised self-study second languages CBCS syllabus for BA, BSc, B.Com, BBA, BSW &amp;BCA programmes.</w:t>
      </w:r>
    </w:p>
    <w:p w:rsidR="00E316CB" w:rsidRPr="00765C48" w:rsidRDefault="000C7A01">
      <w:pPr>
        <w:ind w:left="1471"/>
        <w:rPr>
          <w:b/>
          <w:i/>
          <w:sz w:val="24"/>
          <w:szCs w:val="24"/>
        </w:rPr>
      </w:pPr>
      <w:r w:rsidRPr="00765C48">
        <w:rPr>
          <w:b/>
          <w:i/>
          <w:sz w:val="24"/>
          <w:szCs w:val="24"/>
        </w:rPr>
        <w:t>i)Sanskrit ii) Telugu. iii) Arabic iv) Persian</w:t>
      </w:r>
    </w:p>
    <w:p w:rsidR="00E316CB" w:rsidRPr="00765C48" w:rsidRDefault="00E316CB">
      <w:pPr>
        <w:pStyle w:val="BodyText"/>
        <w:spacing w:before="4"/>
        <w:rPr>
          <w:b/>
          <w:i/>
          <w:sz w:val="24"/>
          <w:szCs w:val="24"/>
        </w:rPr>
      </w:pPr>
    </w:p>
    <w:p w:rsidR="00E316CB" w:rsidRPr="00765C48" w:rsidRDefault="000C7A01">
      <w:pPr>
        <w:pStyle w:val="BodyText"/>
        <w:spacing w:line="276" w:lineRule="auto"/>
        <w:ind w:left="300" w:right="193"/>
        <w:jc w:val="both"/>
        <w:rPr>
          <w:sz w:val="24"/>
          <w:szCs w:val="24"/>
        </w:rPr>
      </w:pPr>
      <w:r w:rsidRPr="00765C48">
        <w:rPr>
          <w:sz w:val="24"/>
          <w:szCs w:val="24"/>
        </w:rPr>
        <w:t>The Principal informed the council that instead of framing two different syllabi for B.Com and BA, BSc, BSW, BBA, BCA, a common syllabus is framed for the Telugu, Arabic &amp; Persian self-study second languages and two different syllabi for Sanskrit for B.Com and BA, BSc, BSW, BBA,</w:t>
      </w:r>
      <w:r w:rsidRPr="00765C48">
        <w:rPr>
          <w:spacing w:val="-6"/>
          <w:sz w:val="24"/>
          <w:szCs w:val="24"/>
        </w:rPr>
        <w:t xml:space="preserve"> </w:t>
      </w:r>
      <w:r w:rsidRPr="00765C48">
        <w:rPr>
          <w:sz w:val="24"/>
          <w:szCs w:val="24"/>
        </w:rPr>
        <w:t>BCA.</w:t>
      </w:r>
    </w:p>
    <w:p w:rsidR="00E316CB" w:rsidRPr="00765C48" w:rsidRDefault="000C7A01">
      <w:pPr>
        <w:pStyle w:val="BodyText"/>
        <w:spacing w:before="120" w:line="276" w:lineRule="auto"/>
        <w:ind w:left="300" w:right="193"/>
        <w:jc w:val="both"/>
        <w:rPr>
          <w:sz w:val="24"/>
          <w:szCs w:val="24"/>
        </w:rPr>
      </w:pPr>
      <w:r w:rsidRPr="00765C48">
        <w:rPr>
          <w:sz w:val="24"/>
          <w:szCs w:val="24"/>
        </w:rPr>
        <w:t>Prof. S.N.Hegde pointed out that since the papers are self-study, the number of teaching hours need not be shown in these syllabi. Dr. Cletus D’Souza suggested instead, these hours could be shown as self-study hours per week. The council took a decision to modify the teaching hours as self-study hours for all the self-study second languages. The council suggested framing common syllabus for Sanskrit also.</w:t>
      </w:r>
      <w:r w:rsidR="007076D5" w:rsidRPr="00765C48">
        <w:rPr>
          <w:sz w:val="24"/>
          <w:szCs w:val="24"/>
        </w:rPr>
        <w:t xml:space="preserve"> </w:t>
      </w:r>
      <w:r w:rsidRPr="00765C48">
        <w:rPr>
          <w:sz w:val="24"/>
          <w:szCs w:val="24"/>
        </w:rPr>
        <w:t>Prof. S.N.Hegde further suggested that the students should be instructed to collect the study materials from the internet and also from the MOOC</w:t>
      </w:r>
      <w:r w:rsidRPr="00765C48">
        <w:rPr>
          <w:spacing w:val="-1"/>
          <w:sz w:val="24"/>
          <w:szCs w:val="24"/>
        </w:rPr>
        <w:t xml:space="preserve"> </w:t>
      </w:r>
      <w:r w:rsidRPr="00765C48">
        <w:rPr>
          <w:sz w:val="24"/>
          <w:szCs w:val="24"/>
        </w:rPr>
        <w:t>Courses.</w:t>
      </w:r>
    </w:p>
    <w:p w:rsidR="00E316CB" w:rsidRPr="00765C48" w:rsidRDefault="000C7A01">
      <w:pPr>
        <w:pStyle w:val="BodyText"/>
        <w:spacing w:before="121" w:line="276" w:lineRule="auto"/>
        <w:ind w:left="300" w:right="196"/>
        <w:jc w:val="both"/>
        <w:rPr>
          <w:sz w:val="24"/>
          <w:szCs w:val="24"/>
        </w:rPr>
      </w:pPr>
      <w:r w:rsidRPr="00765C48">
        <w:rPr>
          <w:sz w:val="24"/>
          <w:szCs w:val="24"/>
        </w:rPr>
        <w:t>Msgr. Fr. Leslie Moras pointed out that except the second language Kannada, all other second language departments have framed common syllabi for their respective subjects and the Kannada department also should frame a common syllabus for Kannada. Mr. Sadebose, HOD of Kannada department informed the council that he had called a BOS meeting and had discussed the issue with the members regarding framing a common syllabus. He further informed that the BOS members suggested not to frame a common syllabus but to continue the existing separate syllabi for B.Com &amp;BA, BSc, BSW, BBA, BCA. The council had a prolonged deliberation on this issue. The majority of the council members were for framing a common syllabus for Kannada. As Mr. Sadebose was insisting not to have a common syllabus for Kannada, the council decided to refer the matter to the Governing Body for its direction.</w:t>
      </w:r>
    </w:p>
    <w:p w:rsidR="00E316CB" w:rsidRPr="00765C48" w:rsidRDefault="000C7A01">
      <w:pPr>
        <w:pStyle w:val="Heading2"/>
        <w:spacing w:before="128"/>
        <w:jc w:val="left"/>
        <w:rPr>
          <w:sz w:val="24"/>
          <w:szCs w:val="24"/>
        </w:rPr>
      </w:pPr>
      <w:r w:rsidRPr="00765C48">
        <w:rPr>
          <w:sz w:val="24"/>
          <w:szCs w:val="24"/>
        </w:rPr>
        <w:t>Decision:</w:t>
      </w:r>
    </w:p>
    <w:p w:rsidR="00E316CB" w:rsidRPr="00765C48" w:rsidRDefault="000C7A01">
      <w:pPr>
        <w:pStyle w:val="ListParagraph"/>
        <w:numPr>
          <w:ilvl w:val="0"/>
          <w:numId w:val="3"/>
        </w:numPr>
        <w:tabs>
          <w:tab w:val="left" w:pos="1021"/>
        </w:tabs>
        <w:spacing w:before="200"/>
        <w:ind w:right="196"/>
        <w:rPr>
          <w:b/>
          <w:sz w:val="24"/>
          <w:szCs w:val="24"/>
        </w:rPr>
      </w:pPr>
      <w:r w:rsidRPr="00765C48">
        <w:rPr>
          <w:b/>
          <w:sz w:val="24"/>
          <w:szCs w:val="24"/>
        </w:rPr>
        <w:t xml:space="preserve">Approved common syllabi for Telugu, Arabic, and Persian and for Sanskrit with a direction to frame </w:t>
      </w:r>
      <w:r w:rsidR="007076D5" w:rsidRPr="00765C48">
        <w:rPr>
          <w:b/>
          <w:sz w:val="24"/>
          <w:szCs w:val="24"/>
        </w:rPr>
        <w:t xml:space="preserve">the </w:t>
      </w:r>
      <w:r w:rsidRPr="00765C48">
        <w:rPr>
          <w:b/>
          <w:sz w:val="24"/>
          <w:szCs w:val="24"/>
        </w:rPr>
        <w:t>common syllabus for all the UG</w:t>
      </w:r>
      <w:r w:rsidRPr="00765C48">
        <w:rPr>
          <w:b/>
          <w:spacing w:val="-6"/>
          <w:sz w:val="24"/>
          <w:szCs w:val="24"/>
        </w:rPr>
        <w:t xml:space="preserve"> </w:t>
      </w:r>
      <w:r w:rsidRPr="00765C48">
        <w:rPr>
          <w:b/>
          <w:sz w:val="24"/>
          <w:szCs w:val="24"/>
        </w:rPr>
        <w:t>programmes</w:t>
      </w:r>
    </w:p>
    <w:p w:rsidR="00E316CB" w:rsidRPr="00765C48" w:rsidRDefault="00E316CB">
      <w:pPr>
        <w:rPr>
          <w:sz w:val="24"/>
          <w:szCs w:val="24"/>
        </w:rPr>
        <w:sectPr w:rsidR="00E316CB" w:rsidRPr="00765C48" w:rsidSect="00D6627A">
          <w:pgSz w:w="11907" w:h="16839" w:code="9"/>
          <w:pgMar w:top="1440" w:right="1440" w:bottom="1440" w:left="1440" w:header="0" w:footer="393" w:gutter="0"/>
          <w:cols w:space="720"/>
          <w:docGrid w:linePitch="299"/>
        </w:sectPr>
      </w:pPr>
    </w:p>
    <w:p w:rsidR="00E316CB" w:rsidRPr="00765C48" w:rsidRDefault="000C7A01">
      <w:pPr>
        <w:pStyle w:val="ListParagraph"/>
        <w:numPr>
          <w:ilvl w:val="0"/>
          <w:numId w:val="3"/>
        </w:numPr>
        <w:tabs>
          <w:tab w:val="left" w:pos="1021"/>
        </w:tabs>
        <w:spacing w:before="59"/>
        <w:ind w:right="200"/>
        <w:jc w:val="both"/>
        <w:rPr>
          <w:b/>
          <w:sz w:val="24"/>
          <w:szCs w:val="24"/>
        </w:rPr>
      </w:pPr>
      <w:r w:rsidRPr="00765C48">
        <w:rPr>
          <w:b/>
          <w:sz w:val="24"/>
          <w:szCs w:val="24"/>
        </w:rPr>
        <w:lastRenderedPageBreak/>
        <w:t xml:space="preserve">Whether to frame a common syllabus for the second language Kannada or </w:t>
      </w:r>
      <w:r w:rsidRPr="00765C48">
        <w:rPr>
          <w:b/>
          <w:spacing w:val="-6"/>
          <w:sz w:val="24"/>
          <w:szCs w:val="24"/>
        </w:rPr>
        <w:t xml:space="preserve">to </w:t>
      </w:r>
      <w:r w:rsidRPr="00765C48">
        <w:rPr>
          <w:b/>
          <w:sz w:val="24"/>
          <w:szCs w:val="24"/>
        </w:rPr>
        <w:t>continue the existing two different syllabi, the matter to be referred to the Governing body for direction for B.Com &amp; the rest of the UG</w:t>
      </w:r>
      <w:r w:rsidRPr="00765C48">
        <w:rPr>
          <w:b/>
          <w:spacing w:val="-17"/>
          <w:sz w:val="24"/>
          <w:szCs w:val="24"/>
        </w:rPr>
        <w:t xml:space="preserve"> </w:t>
      </w:r>
      <w:r w:rsidRPr="00765C48">
        <w:rPr>
          <w:b/>
          <w:sz w:val="24"/>
          <w:szCs w:val="24"/>
        </w:rPr>
        <w:t>programmes</w:t>
      </w:r>
    </w:p>
    <w:p w:rsidR="00E316CB" w:rsidRPr="00765C48" w:rsidRDefault="00E316CB">
      <w:pPr>
        <w:pStyle w:val="BodyText"/>
        <w:rPr>
          <w:b/>
          <w:sz w:val="24"/>
          <w:szCs w:val="24"/>
        </w:rPr>
      </w:pPr>
    </w:p>
    <w:p w:rsidR="00E316CB" w:rsidRPr="00765C48" w:rsidRDefault="00E316CB">
      <w:pPr>
        <w:pStyle w:val="BodyText"/>
        <w:spacing w:before="10"/>
        <w:rPr>
          <w:b/>
          <w:sz w:val="24"/>
          <w:szCs w:val="24"/>
        </w:rPr>
      </w:pPr>
    </w:p>
    <w:p w:rsidR="00E316CB" w:rsidRPr="00765C48" w:rsidRDefault="000C7A01">
      <w:pPr>
        <w:pStyle w:val="Heading3"/>
        <w:rPr>
          <w:sz w:val="24"/>
          <w:szCs w:val="24"/>
        </w:rPr>
      </w:pPr>
      <w:r w:rsidRPr="00765C48">
        <w:rPr>
          <w:sz w:val="24"/>
          <w:szCs w:val="24"/>
        </w:rPr>
        <w:t>Agenda 3: To approve the syllabus for the following Certificate Courses.</w:t>
      </w:r>
    </w:p>
    <w:p w:rsidR="00E316CB" w:rsidRPr="00765C48" w:rsidRDefault="000C7A01">
      <w:pPr>
        <w:pStyle w:val="ListParagraph"/>
        <w:numPr>
          <w:ilvl w:val="1"/>
          <w:numId w:val="3"/>
        </w:numPr>
        <w:tabs>
          <w:tab w:val="left" w:pos="1561"/>
        </w:tabs>
        <w:spacing w:before="243"/>
        <w:ind w:hanging="361"/>
        <w:jc w:val="both"/>
        <w:rPr>
          <w:b/>
          <w:i/>
          <w:sz w:val="24"/>
          <w:szCs w:val="24"/>
        </w:rPr>
      </w:pPr>
      <w:r w:rsidRPr="00765C48">
        <w:rPr>
          <w:b/>
          <w:i/>
          <w:sz w:val="24"/>
          <w:szCs w:val="24"/>
        </w:rPr>
        <w:t>Functional Hindi – for non-Hindi speaking</w:t>
      </w:r>
      <w:r w:rsidRPr="00765C48">
        <w:rPr>
          <w:b/>
          <w:i/>
          <w:spacing w:val="-4"/>
          <w:sz w:val="24"/>
          <w:szCs w:val="24"/>
        </w:rPr>
        <w:t xml:space="preserve"> </w:t>
      </w:r>
      <w:r w:rsidRPr="00765C48">
        <w:rPr>
          <w:b/>
          <w:i/>
          <w:sz w:val="24"/>
          <w:szCs w:val="24"/>
        </w:rPr>
        <w:t>students</w:t>
      </w:r>
    </w:p>
    <w:p w:rsidR="00E316CB" w:rsidRPr="00765C48" w:rsidRDefault="000C7A01">
      <w:pPr>
        <w:pStyle w:val="BodyText"/>
        <w:spacing w:before="40" w:line="276" w:lineRule="auto"/>
        <w:ind w:left="391" w:right="198"/>
        <w:jc w:val="both"/>
        <w:rPr>
          <w:sz w:val="24"/>
          <w:szCs w:val="24"/>
        </w:rPr>
      </w:pPr>
      <w:r w:rsidRPr="00765C48">
        <w:rPr>
          <w:sz w:val="24"/>
          <w:szCs w:val="24"/>
        </w:rPr>
        <w:t>Dr. Poornima, Asst. Professor of Hindi presented the Functional Hindi syllabus and explained its content and the need to introduce the certificate course.</w:t>
      </w:r>
    </w:p>
    <w:p w:rsidR="00E316CB" w:rsidRPr="00765C48" w:rsidRDefault="00E316CB">
      <w:pPr>
        <w:pStyle w:val="BodyText"/>
        <w:spacing w:before="6"/>
        <w:rPr>
          <w:sz w:val="24"/>
          <w:szCs w:val="24"/>
        </w:rPr>
      </w:pPr>
    </w:p>
    <w:p w:rsidR="00E316CB" w:rsidRPr="00765C48" w:rsidRDefault="000C7A01">
      <w:pPr>
        <w:pStyle w:val="Heading2"/>
        <w:ind w:left="391"/>
        <w:rPr>
          <w:sz w:val="24"/>
          <w:szCs w:val="24"/>
        </w:rPr>
      </w:pPr>
      <w:r w:rsidRPr="00765C48">
        <w:rPr>
          <w:sz w:val="24"/>
          <w:szCs w:val="24"/>
        </w:rPr>
        <w:t>Decision: Approved</w:t>
      </w:r>
    </w:p>
    <w:p w:rsidR="00E316CB" w:rsidRPr="00765C48" w:rsidRDefault="00E316CB">
      <w:pPr>
        <w:pStyle w:val="BodyText"/>
        <w:spacing w:before="8"/>
        <w:rPr>
          <w:b/>
          <w:sz w:val="24"/>
          <w:szCs w:val="24"/>
        </w:rPr>
      </w:pPr>
    </w:p>
    <w:p w:rsidR="00E316CB" w:rsidRPr="00765C48" w:rsidRDefault="000C7A01">
      <w:pPr>
        <w:pStyle w:val="Heading3"/>
        <w:numPr>
          <w:ilvl w:val="1"/>
          <w:numId w:val="3"/>
        </w:numPr>
        <w:tabs>
          <w:tab w:val="left" w:pos="1472"/>
        </w:tabs>
        <w:ind w:left="1471" w:hanging="361"/>
        <w:jc w:val="both"/>
        <w:rPr>
          <w:sz w:val="24"/>
          <w:szCs w:val="24"/>
        </w:rPr>
      </w:pPr>
      <w:r w:rsidRPr="00765C48">
        <w:rPr>
          <w:sz w:val="24"/>
          <w:szCs w:val="24"/>
        </w:rPr>
        <w:t>Kannada-for non –</w:t>
      </w:r>
      <w:r w:rsidR="007076D5" w:rsidRPr="00765C48">
        <w:rPr>
          <w:sz w:val="24"/>
          <w:szCs w:val="24"/>
        </w:rPr>
        <w:t>K</w:t>
      </w:r>
      <w:r w:rsidRPr="00765C48">
        <w:rPr>
          <w:sz w:val="24"/>
          <w:szCs w:val="24"/>
        </w:rPr>
        <w:t>annada speaking</w:t>
      </w:r>
      <w:r w:rsidRPr="00765C48">
        <w:rPr>
          <w:spacing w:val="-2"/>
          <w:sz w:val="24"/>
          <w:szCs w:val="24"/>
        </w:rPr>
        <w:t xml:space="preserve"> </w:t>
      </w:r>
      <w:r w:rsidRPr="00765C48">
        <w:rPr>
          <w:sz w:val="24"/>
          <w:szCs w:val="24"/>
        </w:rPr>
        <w:t>students</w:t>
      </w:r>
    </w:p>
    <w:p w:rsidR="00E316CB" w:rsidRPr="00765C48" w:rsidRDefault="000C7A01">
      <w:pPr>
        <w:pStyle w:val="BodyText"/>
        <w:spacing w:before="158" w:line="276" w:lineRule="auto"/>
        <w:ind w:left="444" w:right="198"/>
        <w:jc w:val="both"/>
        <w:rPr>
          <w:sz w:val="24"/>
          <w:szCs w:val="24"/>
        </w:rPr>
      </w:pPr>
      <w:r w:rsidRPr="00765C48">
        <w:rPr>
          <w:sz w:val="24"/>
          <w:szCs w:val="24"/>
        </w:rPr>
        <w:t>Mr. Sadebose, HOD of Kannada presented the Kannada syllabus. The members suggested changing the title of the course as Functional Kannada instead of the proposed title. The members wanted to know, whether the Kannada Varnamale is included in the syllabus. He informed the council that Kannada Varnamale is one of the components of the syllabus. The council suggested to revise the credits to 4, IA marks for 30 and final exam for 70</w:t>
      </w:r>
      <w:r w:rsidRPr="00765C48">
        <w:rPr>
          <w:spacing w:val="-7"/>
          <w:sz w:val="24"/>
          <w:szCs w:val="24"/>
        </w:rPr>
        <w:t xml:space="preserve"> </w:t>
      </w:r>
      <w:r w:rsidRPr="00765C48">
        <w:rPr>
          <w:sz w:val="24"/>
          <w:szCs w:val="24"/>
        </w:rPr>
        <w:t>marks.</w:t>
      </w:r>
    </w:p>
    <w:p w:rsidR="00E316CB" w:rsidRPr="00765C48" w:rsidRDefault="00E316CB">
      <w:pPr>
        <w:pStyle w:val="BodyText"/>
        <w:spacing w:before="1"/>
        <w:rPr>
          <w:sz w:val="24"/>
          <w:szCs w:val="24"/>
        </w:rPr>
      </w:pPr>
    </w:p>
    <w:p w:rsidR="00E316CB" w:rsidRPr="00765C48" w:rsidRDefault="000C7A01">
      <w:pPr>
        <w:pStyle w:val="Heading1"/>
        <w:spacing w:line="278" w:lineRule="auto"/>
        <w:ind w:left="1380" w:right="197" w:hanging="1080"/>
        <w:jc w:val="both"/>
        <w:rPr>
          <w:sz w:val="24"/>
          <w:szCs w:val="24"/>
        </w:rPr>
      </w:pPr>
      <w:r w:rsidRPr="00765C48">
        <w:rPr>
          <w:sz w:val="24"/>
          <w:szCs w:val="24"/>
        </w:rPr>
        <w:t xml:space="preserve">Decision: Approved with a direction to </w:t>
      </w:r>
      <w:r w:rsidRPr="00765C48">
        <w:rPr>
          <w:b w:val="0"/>
          <w:sz w:val="24"/>
          <w:szCs w:val="24"/>
        </w:rPr>
        <w:t xml:space="preserve">change the title to </w:t>
      </w:r>
      <w:r w:rsidRPr="00765C48">
        <w:rPr>
          <w:sz w:val="24"/>
          <w:szCs w:val="24"/>
        </w:rPr>
        <w:t>Functional Kannada certificate course and to revise the credits to 04, IA marks to30 and final exam for 70 marks.</w:t>
      </w:r>
    </w:p>
    <w:p w:rsidR="00E316CB" w:rsidRPr="00765C48" w:rsidRDefault="000C7A01">
      <w:pPr>
        <w:spacing w:before="198" w:line="278" w:lineRule="auto"/>
        <w:ind w:left="1740" w:right="195" w:hanging="1440"/>
        <w:jc w:val="both"/>
        <w:rPr>
          <w:b/>
          <w:i/>
          <w:sz w:val="24"/>
          <w:szCs w:val="24"/>
        </w:rPr>
      </w:pPr>
      <w:r w:rsidRPr="00765C48">
        <w:rPr>
          <w:b/>
          <w:i/>
          <w:sz w:val="24"/>
          <w:szCs w:val="24"/>
        </w:rPr>
        <w:t>Agenda 4:To approve the syllabus for the UGC approved B.Voc in Web Developer</w:t>
      </w:r>
    </w:p>
    <w:p w:rsidR="00E316CB" w:rsidRPr="00765C48" w:rsidRDefault="000C7A01">
      <w:pPr>
        <w:pStyle w:val="BodyText"/>
        <w:spacing w:line="276" w:lineRule="auto"/>
        <w:ind w:left="300" w:right="198"/>
        <w:jc w:val="both"/>
        <w:rPr>
          <w:sz w:val="24"/>
          <w:szCs w:val="24"/>
        </w:rPr>
      </w:pPr>
      <w:r w:rsidRPr="00765C48">
        <w:rPr>
          <w:sz w:val="24"/>
          <w:szCs w:val="24"/>
        </w:rPr>
        <w:t>Ms. Reena Mol, Asst. Professor of Computer Science presented the syllabus. Prof. S.N Hedge sought a clarification whether the course is approved by the University. The Principal informed that the University has already given its approval to commence the course. After deliberation, the syllabus was approved with the suggestion that the course should be renamed as UGC financed B.Voc in Web Developer.</w:t>
      </w:r>
    </w:p>
    <w:p w:rsidR="00E316CB" w:rsidRPr="00765C48" w:rsidRDefault="00E316CB">
      <w:pPr>
        <w:pStyle w:val="BodyText"/>
        <w:spacing w:before="3"/>
        <w:rPr>
          <w:sz w:val="24"/>
          <w:szCs w:val="24"/>
        </w:rPr>
      </w:pPr>
    </w:p>
    <w:p w:rsidR="00E316CB" w:rsidRPr="00765C48" w:rsidRDefault="000C7A01">
      <w:pPr>
        <w:pStyle w:val="Heading2"/>
        <w:ind w:left="1471" w:right="196" w:hanging="1277"/>
        <w:rPr>
          <w:sz w:val="24"/>
          <w:szCs w:val="24"/>
        </w:rPr>
      </w:pPr>
      <w:r w:rsidRPr="00765C48">
        <w:rPr>
          <w:sz w:val="24"/>
          <w:szCs w:val="24"/>
        </w:rPr>
        <w:t>Decision: Approved with a direction to change the title as UGC financed B.Voc programme in Web Developer.</w:t>
      </w:r>
    </w:p>
    <w:p w:rsidR="00E316CB" w:rsidRPr="00765C48" w:rsidRDefault="00E316CB">
      <w:pPr>
        <w:pStyle w:val="BodyText"/>
        <w:rPr>
          <w:b/>
          <w:sz w:val="24"/>
          <w:szCs w:val="24"/>
        </w:rPr>
      </w:pPr>
    </w:p>
    <w:p w:rsidR="00E316CB" w:rsidRPr="00765C48" w:rsidRDefault="000C7A01">
      <w:pPr>
        <w:pStyle w:val="Heading3"/>
        <w:spacing w:before="177" w:line="276" w:lineRule="auto"/>
        <w:ind w:left="1560" w:right="194" w:hanging="1260"/>
        <w:rPr>
          <w:sz w:val="24"/>
          <w:szCs w:val="24"/>
        </w:rPr>
      </w:pPr>
      <w:r w:rsidRPr="00765C48">
        <w:rPr>
          <w:sz w:val="24"/>
          <w:szCs w:val="24"/>
        </w:rPr>
        <w:t>Agenda5: To constitute a separate BOS to frame and approve the syllabi for Skill Enhancing Courses (SEC) to be taught for various degree programmes under CBCS but not attached to any of the existing departments in the college ( Courses like Yoga &amp; Health, Fashion Designing, Music, Biomimetic Solutions.)</w:t>
      </w:r>
    </w:p>
    <w:p w:rsidR="00E316CB" w:rsidRPr="00765C48" w:rsidRDefault="00E316CB">
      <w:pPr>
        <w:spacing w:line="276" w:lineRule="auto"/>
        <w:rPr>
          <w:sz w:val="24"/>
          <w:szCs w:val="24"/>
        </w:rPr>
        <w:sectPr w:rsidR="00E316CB" w:rsidRPr="00765C48">
          <w:pgSz w:w="12240" w:h="15840"/>
          <w:pgMar w:top="480" w:right="1240" w:bottom="580" w:left="1140" w:header="0" w:footer="393" w:gutter="0"/>
          <w:cols w:space="720"/>
        </w:sectPr>
      </w:pPr>
    </w:p>
    <w:p w:rsidR="00E316CB" w:rsidRPr="00765C48" w:rsidRDefault="000C7A01">
      <w:pPr>
        <w:pStyle w:val="BodyText"/>
        <w:spacing w:before="72" w:line="276" w:lineRule="auto"/>
        <w:ind w:left="300" w:right="196"/>
        <w:jc w:val="both"/>
        <w:rPr>
          <w:sz w:val="24"/>
          <w:szCs w:val="24"/>
        </w:rPr>
      </w:pPr>
      <w:r w:rsidRPr="00765C48">
        <w:rPr>
          <w:sz w:val="24"/>
          <w:szCs w:val="24"/>
        </w:rPr>
        <w:lastRenderedPageBreak/>
        <w:t>The Principal informed the council that the college is introducing skill</w:t>
      </w:r>
      <w:r w:rsidR="007076D5" w:rsidRPr="00765C48">
        <w:rPr>
          <w:sz w:val="24"/>
          <w:szCs w:val="24"/>
        </w:rPr>
        <w:t>-</w:t>
      </w:r>
      <w:r w:rsidRPr="00765C48">
        <w:rPr>
          <w:sz w:val="24"/>
          <w:szCs w:val="24"/>
        </w:rPr>
        <w:t>enhancing courses (SEC) under CBCS. Some of the courses like Yoga &amp; Health</w:t>
      </w:r>
      <w:r w:rsidRPr="00765C48">
        <w:rPr>
          <w:color w:val="C00000"/>
          <w:sz w:val="24"/>
          <w:szCs w:val="24"/>
        </w:rPr>
        <w:t xml:space="preserve">, </w:t>
      </w:r>
      <w:r w:rsidRPr="00765C48">
        <w:rPr>
          <w:sz w:val="24"/>
          <w:szCs w:val="24"/>
        </w:rPr>
        <w:t xml:space="preserve">Biomimetic solutions and Music do not have BOS of their own and their syllabi could not be approved as these SEC courses cannot be attached to any of the existing departments. Prof S. N Hedge informed the council that there is </w:t>
      </w:r>
      <w:r w:rsidR="007076D5" w:rsidRPr="00765C48">
        <w:rPr>
          <w:sz w:val="24"/>
          <w:szCs w:val="24"/>
        </w:rPr>
        <w:t xml:space="preserve">a </w:t>
      </w:r>
      <w:r w:rsidRPr="00765C48">
        <w:rPr>
          <w:sz w:val="24"/>
          <w:szCs w:val="24"/>
        </w:rPr>
        <w:t>provision to constitute a Composite BOS with a University nominee to frame and scrutinize the syllabi. The members agreed to the suggestion made by Prof. S N Hegde and decided to constitute a Composite BOS with a University</w:t>
      </w:r>
      <w:r w:rsidRPr="00765C48">
        <w:rPr>
          <w:spacing w:val="-3"/>
          <w:sz w:val="24"/>
          <w:szCs w:val="24"/>
        </w:rPr>
        <w:t xml:space="preserve"> </w:t>
      </w:r>
      <w:r w:rsidRPr="00765C48">
        <w:rPr>
          <w:sz w:val="24"/>
          <w:szCs w:val="24"/>
        </w:rPr>
        <w:t>nominee.</w:t>
      </w:r>
    </w:p>
    <w:p w:rsidR="00E316CB" w:rsidRPr="00765C48" w:rsidRDefault="00E316CB">
      <w:pPr>
        <w:pStyle w:val="BodyText"/>
        <w:spacing w:before="8"/>
        <w:rPr>
          <w:sz w:val="24"/>
          <w:szCs w:val="24"/>
        </w:rPr>
      </w:pPr>
    </w:p>
    <w:p w:rsidR="00E316CB" w:rsidRPr="00765C48" w:rsidRDefault="000C7A01">
      <w:pPr>
        <w:pStyle w:val="Heading2"/>
        <w:spacing w:before="1"/>
        <w:rPr>
          <w:sz w:val="24"/>
          <w:szCs w:val="24"/>
        </w:rPr>
      </w:pPr>
      <w:r w:rsidRPr="00765C48">
        <w:rPr>
          <w:sz w:val="24"/>
          <w:szCs w:val="24"/>
        </w:rPr>
        <w:t>Decision: Approved to constitute a Composite BOS with a University nominee.</w:t>
      </w:r>
    </w:p>
    <w:p w:rsidR="00E316CB" w:rsidRPr="00765C48" w:rsidRDefault="00E316CB">
      <w:pPr>
        <w:pStyle w:val="BodyText"/>
        <w:rPr>
          <w:b/>
          <w:sz w:val="24"/>
          <w:szCs w:val="24"/>
        </w:rPr>
      </w:pPr>
    </w:p>
    <w:p w:rsidR="00E316CB" w:rsidRPr="00765C48" w:rsidRDefault="000C7A01">
      <w:pPr>
        <w:pStyle w:val="Heading3"/>
        <w:spacing w:before="175"/>
        <w:rPr>
          <w:sz w:val="24"/>
          <w:szCs w:val="24"/>
        </w:rPr>
      </w:pPr>
      <w:r w:rsidRPr="00765C48">
        <w:rPr>
          <w:sz w:val="24"/>
          <w:szCs w:val="24"/>
        </w:rPr>
        <w:t>Agenda 6: To introduce Teaching Methodology paper as an open elective at PG Level</w:t>
      </w:r>
    </w:p>
    <w:p w:rsidR="00E316CB" w:rsidRPr="00765C48" w:rsidRDefault="00E316CB">
      <w:pPr>
        <w:pStyle w:val="BodyText"/>
        <w:spacing w:before="4"/>
        <w:rPr>
          <w:b/>
          <w:i/>
          <w:sz w:val="24"/>
          <w:szCs w:val="24"/>
        </w:rPr>
      </w:pPr>
    </w:p>
    <w:p w:rsidR="00E316CB" w:rsidRPr="00765C48" w:rsidRDefault="000C7A01">
      <w:pPr>
        <w:pStyle w:val="BodyText"/>
        <w:spacing w:line="276" w:lineRule="auto"/>
        <w:ind w:left="300" w:right="197"/>
        <w:jc w:val="both"/>
        <w:rPr>
          <w:sz w:val="24"/>
          <w:szCs w:val="24"/>
        </w:rPr>
      </w:pPr>
      <w:r w:rsidRPr="00765C48">
        <w:rPr>
          <w:sz w:val="24"/>
          <w:szCs w:val="24"/>
        </w:rPr>
        <w:t>The Principal informed the council that as of now the Post Graduate degree holders are appointed Asst. Professors to teach UG/ PG students without any basic knowledge o</w:t>
      </w:r>
      <w:r w:rsidR="007076D5" w:rsidRPr="00765C48">
        <w:rPr>
          <w:sz w:val="24"/>
          <w:szCs w:val="24"/>
        </w:rPr>
        <w:t>f</w:t>
      </w:r>
      <w:r w:rsidRPr="00765C48">
        <w:rPr>
          <w:sz w:val="24"/>
          <w:szCs w:val="24"/>
        </w:rPr>
        <w:t xml:space="preserve"> teaching methods. By introducing this paper, the PG students will have an advantage when they opt for a teaching job.</w:t>
      </w:r>
    </w:p>
    <w:p w:rsidR="00E316CB" w:rsidRPr="00765C48" w:rsidRDefault="000C7A01">
      <w:pPr>
        <w:pStyle w:val="Heading2"/>
        <w:spacing w:before="7"/>
        <w:rPr>
          <w:sz w:val="24"/>
          <w:szCs w:val="24"/>
        </w:rPr>
      </w:pPr>
      <w:r w:rsidRPr="00765C48">
        <w:rPr>
          <w:sz w:val="24"/>
          <w:szCs w:val="24"/>
        </w:rPr>
        <w:t>Decision: Approved</w:t>
      </w:r>
    </w:p>
    <w:p w:rsidR="00E316CB" w:rsidRPr="00765C48" w:rsidRDefault="00E316CB">
      <w:pPr>
        <w:pStyle w:val="BodyText"/>
        <w:spacing w:before="6"/>
        <w:rPr>
          <w:b/>
          <w:sz w:val="24"/>
          <w:szCs w:val="24"/>
        </w:rPr>
      </w:pPr>
    </w:p>
    <w:p w:rsidR="00E316CB" w:rsidRPr="00765C48" w:rsidRDefault="000C7A01">
      <w:pPr>
        <w:pStyle w:val="Heading3"/>
        <w:rPr>
          <w:sz w:val="24"/>
          <w:szCs w:val="24"/>
        </w:rPr>
      </w:pPr>
      <w:r w:rsidRPr="00765C48">
        <w:rPr>
          <w:sz w:val="24"/>
          <w:szCs w:val="24"/>
        </w:rPr>
        <w:t>Agenda 7: To amend the existing CBCS guidelines to the UG programmes.</w:t>
      </w:r>
    </w:p>
    <w:p w:rsidR="00E316CB" w:rsidRPr="00765C48" w:rsidRDefault="000C7A01">
      <w:pPr>
        <w:pStyle w:val="BodyText"/>
        <w:spacing w:before="37" w:line="276" w:lineRule="auto"/>
        <w:ind w:left="300" w:right="198"/>
        <w:jc w:val="both"/>
        <w:rPr>
          <w:sz w:val="24"/>
          <w:szCs w:val="24"/>
        </w:rPr>
      </w:pPr>
      <w:r w:rsidRPr="00765C48">
        <w:rPr>
          <w:sz w:val="24"/>
          <w:szCs w:val="24"/>
        </w:rPr>
        <w:t xml:space="preserve">The controller of Examinations placed the revised grading pattern and informed </w:t>
      </w:r>
      <w:r w:rsidRPr="00765C48">
        <w:rPr>
          <w:spacing w:val="-4"/>
          <w:sz w:val="24"/>
          <w:szCs w:val="24"/>
        </w:rPr>
        <w:t>the</w:t>
      </w:r>
      <w:r w:rsidRPr="00765C48">
        <w:rPr>
          <w:spacing w:val="57"/>
          <w:sz w:val="24"/>
          <w:szCs w:val="24"/>
        </w:rPr>
        <w:t xml:space="preserve"> </w:t>
      </w:r>
      <w:r w:rsidRPr="00765C48">
        <w:rPr>
          <w:sz w:val="24"/>
          <w:szCs w:val="24"/>
        </w:rPr>
        <w:t>council that in the existing pattern the actual marks scored by a student were not reflected while awarding the grade point</w:t>
      </w:r>
      <w:r w:rsidRPr="00765C48">
        <w:rPr>
          <w:color w:val="C00000"/>
          <w:sz w:val="24"/>
          <w:szCs w:val="24"/>
        </w:rPr>
        <w:t xml:space="preserve">. </w:t>
      </w:r>
      <w:r w:rsidRPr="00765C48">
        <w:rPr>
          <w:sz w:val="24"/>
          <w:szCs w:val="24"/>
        </w:rPr>
        <w:t>In the proposed pattern</w:t>
      </w:r>
      <w:r w:rsidR="007076D5" w:rsidRPr="00765C48">
        <w:rPr>
          <w:sz w:val="24"/>
          <w:szCs w:val="24"/>
        </w:rPr>
        <w:t>,</w:t>
      </w:r>
      <w:r w:rsidRPr="00765C48">
        <w:rPr>
          <w:sz w:val="24"/>
          <w:szCs w:val="24"/>
        </w:rPr>
        <w:t xml:space="preserve"> the awarded grade will reflect the actual marks scored by the students.</w:t>
      </w:r>
    </w:p>
    <w:p w:rsidR="00E316CB" w:rsidRPr="00765C48" w:rsidRDefault="00E316CB">
      <w:pPr>
        <w:pStyle w:val="BodyText"/>
        <w:spacing w:before="5"/>
        <w:rPr>
          <w:sz w:val="24"/>
          <w:szCs w:val="24"/>
        </w:rPr>
      </w:pPr>
    </w:p>
    <w:p w:rsidR="00E316CB" w:rsidRPr="00765C48" w:rsidRDefault="000C7A01">
      <w:pPr>
        <w:pStyle w:val="Heading2"/>
        <w:spacing w:line="276" w:lineRule="auto"/>
        <w:ind w:left="1471" w:right="305" w:hanging="1263"/>
        <w:rPr>
          <w:sz w:val="24"/>
          <w:szCs w:val="24"/>
        </w:rPr>
      </w:pPr>
      <w:r w:rsidRPr="00765C48">
        <w:rPr>
          <w:sz w:val="24"/>
          <w:szCs w:val="24"/>
        </w:rPr>
        <w:t>Decision: Approved to adopt the proposed grading pattern for the batch admitted to the first year during the academic year 2019-20</w:t>
      </w:r>
    </w:p>
    <w:p w:rsidR="00E316CB" w:rsidRPr="00765C48" w:rsidRDefault="000C7A01">
      <w:pPr>
        <w:pStyle w:val="Heading3"/>
        <w:spacing w:before="201" w:line="276" w:lineRule="auto"/>
        <w:ind w:left="1471" w:right="200" w:hanging="1263"/>
        <w:rPr>
          <w:sz w:val="24"/>
          <w:szCs w:val="24"/>
        </w:rPr>
      </w:pPr>
      <w:r w:rsidRPr="00765C48">
        <w:rPr>
          <w:sz w:val="24"/>
          <w:szCs w:val="24"/>
        </w:rPr>
        <w:t>Agenda 8: Approval of the list of BOS members for the PG Courses in Physics, Mathematics, Biochemistr</w:t>
      </w:r>
      <w:r w:rsidR="00D85739" w:rsidRPr="00765C48">
        <w:rPr>
          <w:sz w:val="24"/>
          <w:szCs w:val="24"/>
        </w:rPr>
        <w:t>y, Computer Science, Economics,</w:t>
      </w:r>
      <w:r w:rsidR="004200EF" w:rsidRPr="00765C48">
        <w:rPr>
          <w:sz w:val="24"/>
          <w:szCs w:val="24"/>
        </w:rPr>
        <w:t xml:space="preserve"> </w:t>
      </w:r>
      <w:r w:rsidRPr="00765C48">
        <w:rPr>
          <w:sz w:val="24"/>
          <w:szCs w:val="24"/>
        </w:rPr>
        <w:t>Commerce, English and Journalism &amp; Mass Communication.</w:t>
      </w:r>
    </w:p>
    <w:p w:rsidR="00E316CB" w:rsidRPr="00765C48" w:rsidRDefault="00E316CB">
      <w:pPr>
        <w:pStyle w:val="BodyText"/>
        <w:spacing w:before="8"/>
        <w:rPr>
          <w:b/>
          <w:i/>
          <w:sz w:val="24"/>
          <w:szCs w:val="24"/>
        </w:rPr>
      </w:pPr>
    </w:p>
    <w:p w:rsidR="00E316CB" w:rsidRPr="00765C48" w:rsidRDefault="000C7A01">
      <w:pPr>
        <w:pStyle w:val="BodyText"/>
        <w:ind w:left="300" w:right="198"/>
        <w:jc w:val="both"/>
        <w:rPr>
          <w:sz w:val="24"/>
          <w:szCs w:val="24"/>
        </w:rPr>
      </w:pPr>
      <w:r w:rsidRPr="00765C48">
        <w:rPr>
          <w:sz w:val="24"/>
          <w:szCs w:val="24"/>
        </w:rPr>
        <w:t>The Principal informed the council that the University has nominated the members for various PG BOS for three years. The College after consulting these departments has constituted the BOS for the above PG departments for a period of three years starting from July 2019 to June 2022.</w:t>
      </w:r>
    </w:p>
    <w:p w:rsidR="00E316CB" w:rsidRPr="00765C48" w:rsidRDefault="000C7A01">
      <w:pPr>
        <w:pStyle w:val="Heading2"/>
        <w:spacing w:before="130"/>
        <w:rPr>
          <w:sz w:val="24"/>
          <w:szCs w:val="24"/>
        </w:rPr>
      </w:pPr>
      <w:r w:rsidRPr="00765C48">
        <w:rPr>
          <w:sz w:val="24"/>
          <w:szCs w:val="24"/>
        </w:rPr>
        <w:t>Decision: Approved</w:t>
      </w:r>
    </w:p>
    <w:p w:rsidR="00E316CB" w:rsidRPr="00765C48" w:rsidRDefault="000C7A01">
      <w:pPr>
        <w:pStyle w:val="Heading3"/>
        <w:spacing w:before="118"/>
        <w:rPr>
          <w:sz w:val="24"/>
          <w:szCs w:val="24"/>
        </w:rPr>
      </w:pPr>
      <w:r w:rsidRPr="00765C48">
        <w:rPr>
          <w:sz w:val="24"/>
          <w:szCs w:val="24"/>
        </w:rPr>
        <w:t>Agenda 9: General</w:t>
      </w:r>
    </w:p>
    <w:p w:rsidR="00E316CB" w:rsidRPr="00765C48" w:rsidRDefault="00E316CB">
      <w:pPr>
        <w:pStyle w:val="BodyText"/>
        <w:spacing w:before="6"/>
        <w:rPr>
          <w:b/>
          <w:i/>
          <w:sz w:val="24"/>
          <w:szCs w:val="24"/>
        </w:rPr>
      </w:pPr>
    </w:p>
    <w:p w:rsidR="00E316CB" w:rsidRPr="00765C48" w:rsidRDefault="000C7A01">
      <w:pPr>
        <w:pStyle w:val="ListParagraph"/>
        <w:numPr>
          <w:ilvl w:val="2"/>
          <w:numId w:val="3"/>
        </w:numPr>
        <w:tabs>
          <w:tab w:val="left" w:pos="2012"/>
        </w:tabs>
        <w:ind w:right="196"/>
        <w:jc w:val="left"/>
        <w:rPr>
          <w:b/>
          <w:i/>
          <w:sz w:val="24"/>
          <w:szCs w:val="24"/>
        </w:rPr>
      </w:pPr>
      <w:r w:rsidRPr="00765C48">
        <w:rPr>
          <w:b/>
          <w:i/>
          <w:sz w:val="24"/>
          <w:szCs w:val="24"/>
        </w:rPr>
        <w:t>Progress made by the college in submitting SSR to NAAC for 3</w:t>
      </w:r>
      <w:r w:rsidRPr="00765C48">
        <w:rPr>
          <w:b/>
          <w:i/>
          <w:sz w:val="24"/>
          <w:szCs w:val="24"/>
          <w:vertAlign w:val="superscript"/>
        </w:rPr>
        <w:t>rd</w:t>
      </w:r>
      <w:r w:rsidRPr="00765C48">
        <w:rPr>
          <w:b/>
          <w:i/>
          <w:sz w:val="24"/>
          <w:szCs w:val="24"/>
        </w:rPr>
        <w:t xml:space="preserve"> </w:t>
      </w:r>
      <w:r w:rsidRPr="00765C48">
        <w:rPr>
          <w:b/>
          <w:i/>
          <w:spacing w:val="-4"/>
          <w:sz w:val="24"/>
          <w:szCs w:val="24"/>
        </w:rPr>
        <w:t xml:space="preserve">Cycle </w:t>
      </w:r>
      <w:r w:rsidRPr="00765C48">
        <w:rPr>
          <w:b/>
          <w:i/>
          <w:sz w:val="24"/>
          <w:szCs w:val="24"/>
        </w:rPr>
        <w:t>accreditation.</w:t>
      </w:r>
    </w:p>
    <w:p w:rsidR="00E316CB" w:rsidRPr="00765C48" w:rsidRDefault="000C7A01">
      <w:pPr>
        <w:pStyle w:val="ListParagraph"/>
        <w:numPr>
          <w:ilvl w:val="2"/>
          <w:numId w:val="3"/>
        </w:numPr>
        <w:tabs>
          <w:tab w:val="left" w:pos="2012"/>
        </w:tabs>
        <w:spacing w:line="299" w:lineRule="exact"/>
        <w:jc w:val="left"/>
        <w:rPr>
          <w:b/>
          <w:i/>
          <w:sz w:val="24"/>
          <w:szCs w:val="24"/>
        </w:rPr>
      </w:pPr>
      <w:r w:rsidRPr="00765C48">
        <w:rPr>
          <w:b/>
          <w:i/>
          <w:sz w:val="24"/>
          <w:szCs w:val="24"/>
        </w:rPr>
        <w:t>MOU with JSS Academy of Higher Education and</w:t>
      </w:r>
      <w:r w:rsidRPr="00765C48">
        <w:rPr>
          <w:b/>
          <w:i/>
          <w:spacing w:val="-9"/>
          <w:sz w:val="24"/>
          <w:szCs w:val="24"/>
        </w:rPr>
        <w:t xml:space="preserve"> </w:t>
      </w:r>
      <w:r w:rsidRPr="00765C48">
        <w:rPr>
          <w:b/>
          <w:i/>
          <w:sz w:val="24"/>
          <w:szCs w:val="24"/>
        </w:rPr>
        <w:t>Research</w:t>
      </w:r>
    </w:p>
    <w:p w:rsidR="00E316CB" w:rsidRPr="00765C48" w:rsidRDefault="00E316CB">
      <w:pPr>
        <w:spacing w:line="299" w:lineRule="exact"/>
        <w:rPr>
          <w:sz w:val="24"/>
          <w:szCs w:val="24"/>
        </w:rPr>
        <w:sectPr w:rsidR="00E316CB" w:rsidRPr="00765C48">
          <w:pgSz w:w="12240" w:h="15840"/>
          <w:pgMar w:top="460" w:right="1240" w:bottom="580" w:left="1140" w:header="0" w:footer="393" w:gutter="0"/>
          <w:cols w:space="720"/>
        </w:sectPr>
      </w:pPr>
    </w:p>
    <w:p w:rsidR="00E316CB" w:rsidRPr="00765C48" w:rsidRDefault="000C7A01">
      <w:pPr>
        <w:pStyle w:val="ListParagraph"/>
        <w:numPr>
          <w:ilvl w:val="2"/>
          <w:numId w:val="3"/>
        </w:numPr>
        <w:tabs>
          <w:tab w:val="left" w:pos="2012"/>
        </w:tabs>
        <w:spacing w:before="59"/>
        <w:ind w:right="201" w:hanging="360"/>
        <w:jc w:val="both"/>
        <w:rPr>
          <w:b/>
          <w:i/>
          <w:sz w:val="24"/>
          <w:szCs w:val="24"/>
        </w:rPr>
      </w:pPr>
      <w:r w:rsidRPr="00765C48">
        <w:rPr>
          <w:b/>
          <w:i/>
          <w:sz w:val="24"/>
          <w:szCs w:val="24"/>
        </w:rPr>
        <w:lastRenderedPageBreak/>
        <w:t xml:space="preserve">Recognition of departments of Chemistry, Physics, MSW &amp; </w:t>
      </w:r>
      <w:r w:rsidRPr="00765C48">
        <w:rPr>
          <w:b/>
          <w:i/>
          <w:spacing w:val="-6"/>
          <w:sz w:val="24"/>
          <w:szCs w:val="24"/>
        </w:rPr>
        <w:t xml:space="preserve">MA </w:t>
      </w:r>
      <w:r w:rsidRPr="00765C48">
        <w:rPr>
          <w:b/>
          <w:i/>
          <w:sz w:val="24"/>
          <w:szCs w:val="24"/>
        </w:rPr>
        <w:t xml:space="preserve">Journalism &amp; Mass Communication as Research Centers by </w:t>
      </w:r>
      <w:r w:rsidRPr="00765C48">
        <w:rPr>
          <w:b/>
          <w:i/>
          <w:spacing w:val="-4"/>
          <w:sz w:val="24"/>
          <w:szCs w:val="24"/>
        </w:rPr>
        <w:t xml:space="preserve">the </w:t>
      </w:r>
      <w:r w:rsidRPr="00765C48">
        <w:rPr>
          <w:b/>
          <w:i/>
          <w:sz w:val="24"/>
          <w:szCs w:val="24"/>
        </w:rPr>
        <w:t>University of</w:t>
      </w:r>
      <w:r w:rsidRPr="00765C48">
        <w:rPr>
          <w:b/>
          <w:i/>
          <w:spacing w:val="-1"/>
          <w:sz w:val="24"/>
          <w:szCs w:val="24"/>
        </w:rPr>
        <w:t xml:space="preserve"> </w:t>
      </w:r>
      <w:r w:rsidRPr="00765C48">
        <w:rPr>
          <w:b/>
          <w:i/>
          <w:sz w:val="24"/>
          <w:szCs w:val="24"/>
        </w:rPr>
        <w:t>Mysore</w:t>
      </w:r>
    </w:p>
    <w:p w:rsidR="00E316CB" w:rsidRPr="00765C48" w:rsidRDefault="000C7A01">
      <w:pPr>
        <w:pStyle w:val="ListParagraph"/>
        <w:numPr>
          <w:ilvl w:val="2"/>
          <w:numId w:val="3"/>
        </w:numPr>
        <w:tabs>
          <w:tab w:val="left" w:pos="2012"/>
        </w:tabs>
        <w:spacing w:before="1" w:line="276" w:lineRule="auto"/>
        <w:ind w:right="202" w:hanging="360"/>
        <w:jc w:val="both"/>
        <w:rPr>
          <w:b/>
          <w:i/>
          <w:sz w:val="24"/>
          <w:szCs w:val="24"/>
        </w:rPr>
      </w:pPr>
      <w:r w:rsidRPr="00765C48">
        <w:rPr>
          <w:b/>
          <w:i/>
          <w:sz w:val="24"/>
          <w:szCs w:val="24"/>
        </w:rPr>
        <w:t xml:space="preserve">Recognition of Dr. Noor Mubasheer, Associate Professor of Social Work as </w:t>
      </w:r>
      <w:r w:rsidR="007076D5" w:rsidRPr="00765C48">
        <w:rPr>
          <w:b/>
          <w:i/>
          <w:sz w:val="24"/>
          <w:szCs w:val="24"/>
        </w:rPr>
        <w:t xml:space="preserve">a </w:t>
      </w:r>
      <w:r w:rsidRPr="00765C48">
        <w:rPr>
          <w:b/>
          <w:i/>
          <w:sz w:val="24"/>
          <w:szCs w:val="24"/>
        </w:rPr>
        <w:t>research guide by the University of</w:t>
      </w:r>
      <w:r w:rsidRPr="00765C48">
        <w:rPr>
          <w:b/>
          <w:i/>
          <w:spacing w:val="-8"/>
          <w:sz w:val="24"/>
          <w:szCs w:val="24"/>
        </w:rPr>
        <w:t xml:space="preserve"> </w:t>
      </w:r>
      <w:r w:rsidRPr="00765C48">
        <w:rPr>
          <w:b/>
          <w:i/>
          <w:sz w:val="24"/>
          <w:szCs w:val="24"/>
        </w:rPr>
        <w:t>Mysore.</w:t>
      </w:r>
    </w:p>
    <w:p w:rsidR="00E316CB" w:rsidRPr="00765C48" w:rsidRDefault="000C7A01">
      <w:pPr>
        <w:pStyle w:val="BodyText"/>
        <w:spacing w:before="112"/>
        <w:ind w:left="300"/>
        <w:jc w:val="both"/>
        <w:rPr>
          <w:sz w:val="24"/>
          <w:szCs w:val="24"/>
        </w:rPr>
      </w:pPr>
      <w:r w:rsidRPr="00765C48">
        <w:rPr>
          <w:sz w:val="24"/>
          <w:szCs w:val="24"/>
        </w:rPr>
        <w:t>The Principal informed the council that</w:t>
      </w:r>
    </w:p>
    <w:p w:rsidR="00E316CB" w:rsidRPr="00765C48" w:rsidRDefault="00E316CB">
      <w:pPr>
        <w:pStyle w:val="BodyText"/>
        <w:spacing w:before="5"/>
        <w:rPr>
          <w:sz w:val="24"/>
          <w:szCs w:val="24"/>
        </w:rPr>
      </w:pPr>
    </w:p>
    <w:p w:rsidR="00E316CB" w:rsidRPr="00765C48" w:rsidRDefault="000C7A01">
      <w:pPr>
        <w:pStyle w:val="ListParagraph"/>
        <w:numPr>
          <w:ilvl w:val="0"/>
          <w:numId w:val="2"/>
        </w:numPr>
        <w:tabs>
          <w:tab w:val="left" w:pos="1083"/>
        </w:tabs>
        <w:spacing w:line="276" w:lineRule="auto"/>
        <w:ind w:right="199"/>
        <w:rPr>
          <w:sz w:val="24"/>
          <w:szCs w:val="24"/>
        </w:rPr>
      </w:pPr>
      <w:r w:rsidRPr="00765C48">
        <w:rPr>
          <w:sz w:val="24"/>
          <w:szCs w:val="24"/>
        </w:rPr>
        <w:t>The college had submitted the SSR to NAAC for 3</w:t>
      </w:r>
      <w:r w:rsidRPr="00765C48">
        <w:rPr>
          <w:sz w:val="24"/>
          <w:szCs w:val="24"/>
          <w:vertAlign w:val="superscript"/>
        </w:rPr>
        <w:t>rd</w:t>
      </w:r>
      <w:r w:rsidRPr="00765C48">
        <w:rPr>
          <w:sz w:val="24"/>
          <w:szCs w:val="24"/>
        </w:rPr>
        <w:t xml:space="preserve"> cycle reaccreditation and the NAAC Peer team is likely to visit the college either in the month of July or August</w:t>
      </w:r>
      <w:r w:rsidRPr="00765C48">
        <w:rPr>
          <w:spacing w:val="-2"/>
          <w:sz w:val="24"/>
          <w:szCs w:val="24"/>
        </w:rPr>
        <w:t xml:space="preserve"> </w:t>
      </w:r>
      <w:r w:rsidRPr="00765C48">
        <w:rPr>
          <w:sz w:val="24"/>
          <w:szCs w:val="24"/>
        </w:rPr>
        <w:t>2019.</w:t>
      </w:r>
    </w:p>
    <w:p w:rsidR="00E316CB" w:rsidRPr="00765C48" w:rsidRDefault="000C7A01">
      <w:pPr>
        <w:pStyle w:val="ListParagraph"/>
        <w:numPr>
          <w:ilvl w:val="0"/>
          <w:numId w:val="2"/>
        </w:numPr>
        <w:tabs>
          <w:tab w:val="left" w:pos="1148"/>
        </w:tabs>
        <w:spacing w:before="1" w:line="276" w:lineRule="auto"/>
        <w:ind w:right="200"/>
        <w:rPr>
          <w:sz w:val="24"/>
          <w:szCs w:val="24"/>
        </w:rPr>
      </w:pPr>
      <w:r w:rsidRPr="00765C48">
        <w:rPr>
          <w:sz w:val="24"/>
          <w:szCs w:val="24"/>
        </w:rPr>
        <w:tab/>
        <w:t>The College also has made a</w:t>
      </w:r>
      <w:r w:rsidR="007076D5" w:rsidRPr="00765C48">
        <w:rPr>
          <w:sz w:val="24"/>
          <w:szCs w:val="24"/>
        </w:rPr>
        <w:t>n</w:t>
      </w:r>
      <w:r w:rsidRPr="00765C48">
        <w:rPr>
          <w:sz w:val="24"/>
          <w:szCs w:val="24"/>
        </w:rPr>
        <w:t xml:space="preserve"> MOU with JSS Academy of Higher Education and Research to have collaborative research activity, faculty and student exchange programme and other academic</w:t>
      </w:r>
      <w:r w:rsidR="007076D5" w:rsidRPr="00765C48">
        <w:rPr>
          <w:sz w:val="24"/>
          <w:szCs w:val="24"/>
        </w:rPr>
        <w:t>-</w:t>
      </w:r>
      <w:r w:rsidRPr="00765C48">
        <w:rPr>
          <w:sz w:val="24"/>
          <w:szCs w:val="24"/>
        </w:rPr>
        <w:t>related</w:t>
      </w:r>
      <w:r w:rsidRPr="00765C48">
        <w:rPr>
          <w:spacing w:val="-3"/>
          <w:sz w:val="24"/>
          <w:szCs w:val="24"/>
        </w:rPr>
        <w:t xml:space="preserve"> </w:t>
      </w:r>
      <w:r w:rsidRPr="00765C48">
        <w:rPr>
          <w:sz w:val="24"/>
          <w:szCs w:val="24"/>
        </w:rPr>
        <w:t>activities.</w:t>
      </w:r>
    </w:p>
    <w:p w:rsidR="00E316CB" w:rsidRPr="00765C48" w:rsidRDefault="000C7A01">
      <w:pPr>
        <w:pStyle w:val="ListParagraph"/>
        <w:numPr>
          <w:ilvl w:val="0"/>
          <w:numId w:val="2"/>
        </w:numPr>
        <w:tabs>
          <w:tab w:val="left" w:pos="1083"/>
        </w:tabs>
        <w:spacing w:before="1" w:line="276" w:lineRule="auto"/>
        <w:ind w:right="197"/>
        <w:rPr>
          <w:sz w:val="24"/>
          <w:szCs w:val="24"/>
        </w:rPr>
      </w:pPr>
      <w:r w:rsidRPr="00765C48">
        <w:rPr>
          <w:sz w:val="24"/>
          <w:szCs w:val="24"/>
        </w:rPr>
        <w:t xml:space="preserve">The University of Mysore has recognized the </w:t>
      </w:r>
      <w:r w:rsidR="007076D5" w:rsidRPr="00765C48">
        <w:rPr>
          <w:sz w:val="24"/>
          <w:szCs w:val="24"/>
        </w:rPr>
        <w:t>D</w:t>
      </w:r>
      <w:r w:rsidRPr="00765C48">
        <w:rPr>
          <w:sz w:val="24"/>
          <w:szCs w:val="24"/>
        </w:rPr>
        <w:t>epartment of Chemistry, Physics, MSW and MA Journalism &amp; Mass communication as Research</w:t>
      </w:r>
      <w:r w:rsidRPr="00765C48">
        <w:rPr>
          <w:spacing w:val="-8"/>
          <w:sz w:val="24"/>
          <w:szCs w:val="24"/>
        </w:rPr>
        <w:t xml:space="preserve"> </w:t>
      </w:r>
      <w:r w:rsidRPr="00765C48">
        <w:rPr>
          <w:sz w:val="24"/>
          <w:szCs w:val="24"/>
        </w:rPr>
        <w:t>Centers.</w:t>
      </w:r>
    </w:p>
    <w:p w:rsidR="00E316CB" w:rsidRPr="00765C48" w:rsidRDefault="000C7A01">
      <w:pPr>
        <w:pStyle w:val="ListParagraph"/>
        <w:numPr>
          <w:ilvl w:val="0"/>
          <w:numId w:val="2"/>
        </w:numPr>
        <w:tabs>
          <w:tab w:val="left" w:pos="1083"/>
        </w:tabs>
        <w:spacing w:line="276" w:lineRule="auto"/>
        <w:ind w:right="196"/>
        <w:rPr>
          <w:sz w:val="24"/>
          <w:szCs w:val="24"/>
        </w:rPr>
      </w:pPr>
      <w:r w:rsidRPr="00765C48">
        <w:rPr>
          <w:sz w:val="24"/>
          <w:szCs w:val="24"/>
        </w:rPr>
        <w:t>The faculty members of the research cent</w:t>
      </w:r>
      <w:r w:rsidR="007076D5" w:rsidRPr="00765C48">
        <w:rPr>
          <w:sz w:val="24"/>
          <w:szCs w:val="24"/>
        </w:rPr>
        <w:t>re</w:t>
      </w:r>
      <w:r w:rsidRPr="00765C48">
        <w:rPr>
          <w:sz w:val="24"/>
          <w:szCs w:val="24"/>
        </w:rPr>
        <w:t>s had applied for research guideship to the University of Mysore and the University has given research guideship to Dr. Noor Mubasheer, Associate Professor of Social</w:t>
      </w:r>
      <w:r w:rsidRPr="00765C48">
        <w:rPr>
          <w:spacing w:val="2"/>
          <w:sz w:val="24"/>
          <w:szCs w:val="24"/>
        </w:rPr>
        <w:t xml:space="preserve"> </w:t>
      </w:r>
      <w:r w:rsidRPr="00765C48">
        <w:rPr>
          <w:sz w:val="24"/>
          <w:szCs w:val="24"/>
        </w:rPr>
        <w:t>Work.</w:t>
      </w:r>
    </w:p>
    <w:p w:rsidR="00E316CB" w:rsidRPr="00765C48" w:rsidRDefault="000C7A01">
      <w:pPr>
        <w:pStyle w:val="ListParagraph"/>
        <w:numPr>
          <w:ilvl w:val="0"/>
          <w:numId w:val="2"/>
        </w:numPr>
        <w:tabs>
          <w:tab w:val="left" w:pos="1083"/>
        </w:tabs>
        <w:spacing w:line="276" w:lineRule="auto"/>
        <w:ind w:right="196"/>
        <w:rPr>
          <w:sz w:val="24"/>
          <w:szCs w:val="24"/>
        </w:rPr>
      </w:pPr>
      <w:r w:rsidRPr="00765C48">
        <w:rPr>
          <w:sz w:val="24"/>
          <w:szCs w:val="24"/>
        </w:rPr>
        <w:t>The council appreciated the progress made by the PG Departments in getting Research Centre recognition from the University of Mysore and congratulated Dr. Noor Mubasheer, Associate Professor of Social Work for getting research guide ship. Prof. S N Hedge advised to take creamy students for Ph.D programme and restrict the admission for two students to begin</w:t>
      </w:r>
      <w:r w:rsidRPr="00765C48">
        <w:rPr>
          <w:spacing w:val="-5"/>
          <w:sz w:val="24"/>
          <w:szCs w:val="24"/>
        </w:rPr>
        <w:t xml:space="preserve"> </w:t>
      </w:r>
      <w:r w:rsidRPr="00765C48">
        <w:rPr>
          <w:sz w:val="24"/>
          <w:szCs w:val="24"/>
        </w:rPr>
        <w:t>with.</w:t>
      </w:r>
    </w:p>
    <w:p w:rsidR="00E316CB" w:rsidRPr="00765C48" w:rsidRDefault="00E316CB">
      <w:pPr>
        <w:pStyle w:val="BodyText"/>
        <w:spacing w:before="7"/>
        <w:rPr>
          <w:sz w:val="24"/>
          <w:szCs w:val="24"/>
        </w:rPr>
      </w:pPr>
    </w:p>
    <w:p w:rsidR="00E316CB" w:rsidRPr="00765C48" w:rsidRDefault="000C7A01">
      <w:pPr>
        <w:pStyle w:val="Heading3"/>
        <w:rPr>
          <w:sz w:val="24"/>
          <w:szCs w:val="24"/>
        </w:rPr>
      </w:pPr>
      <w:r w:rsidRPr="00765C48">
        <w:rPr>
          <w:sz w:val="24"/>
          <w:szCs w:val="24"/>
        </w:rPr>
        <w:t>Agenda 10: Examination result analysis</w:t>
      </w:r>
    </w:p>
    <w:p w:rsidR="00E316CB" w:rsidRPr="00765C48" w:rsidRDefault="000C7A01">
      <w:pPr>
        <w:pStyle w:val="BodyText"/>
        <w:spacing w:before="140" w:line="276" w:lineRule="auto"/>
        <w:ind w:left="300" w:right="193"/>
        <w:jc w:val="both"/>
        <w:rPr>
          <w:sz w:val="24"/>
          <w:szCs w:val="24"/>
        </w:rPr>
      </w:pPr>
      <w:r w:rsidRPr="00765C48">
        <w:rPr>
          <w:sz w:val="24"/>
          <w:szCs w:val="24"/>
        </w:rPr>
        <w:t xml:space="preserve">The Controller of Examinations read out the result (percentage) of the UG &amp; PG Programmes. An observation was made regarding the pass percentage of PG Mathematics and Chemistry. The Director of the PG Centre informed the council that a few students having back papers in their lower semesters had appeared for the fourth semester and this had brought down the percentage. He assured that all possible measures would be taken to increase the result percentage. Prof. S N Hegde advised </w:t>
      </w:r>
      <w:r w:rsidR="007076D5" w:rsidRPr="00765C48">
        <w:rPr>
          <w:sz w:val="24"/>
          <w:szCs w:val="24"/>
        </w:rPr>
        <w:t>offering</w:t>
      </w:r>
      <w:r w:rsidRPr="00765C48">
        <w:rPr>
          <w:sz w:val="24"/>
          <w:szCs w:val="24"/>
        </w:rPr>
        <w:t xml:space="preserve"> bridge courses, remedial classes and personal attention to such</w:t>
      </w:r>
      <w:r w:rsidRPr="00765C48">
        <w:rPr>
          <w:spacing w:val="-6"/>
          <w:sz w:val="24"/>
          <w:szCs w:val="24"/>
        </w:rPr>
        <w:t xml:space="preserve"> </w:t>
      </w:r>
      <w:r w:rsidRPr="00765C48">
        <w:rPr>
          <w:sz w:val="24"/>
          <w:szCs w:val="24"/>
        </w:rPr>
        <w:t>students.</w:t>
      </w:r>
    </w:p>
    <w:p w:rsidR="00E316CB" w:rsidRPr="00765C48" w:rsidRDefault="000C7A01">
      <w:pPr>
        <w:pStyle w:val="Heading2"/>
        <w:spacing w:before="128"/>
        <w:rPr>
          <w:sz w:val="24"/>
          <w:szCs w:val="24"/>
        </w:rPr>
      </w:pPr>
      <w:r w:rsidRPr="00765C48">
        <w:rPr>
          <w:sz w:val="24"/>
          <w:szCs w:val="24"/>
        </w:rPr>
        <w:t>Decision: Approved</w:t>
      </w:r>
    </w:p>
    <w:p w:rsidR="00E316CB" w:rsidRPr="00765C48" w:rsidRDefault="00E316CB">
      <w:pPr>
        <w:pStyle w:val="BodyText"/>
        <w:spacing w:before="5"/>
        <w:rPr>
          <w:b/>
          <w:sz w:val="24"/>
          <w:szCs w:val="24"/>
        </w:rPr>
      </w:pPr>
    </w:p>
    <w:p w:rsidR="00E316CB" w:rsidRPr="00765C48" w:rsidRDefault="000C7A01">
      <w:pPr>
        <w:pStyle w:val="Heading3"/>
        <w:spacing w:before="1"/>
        <w:ind w:left="1740" w:right="428" w:hanging="1440"/>
        <w:rPr>
          <w:sz w:val="24"/>
          <w:szCs w:val="24"/>
        </w:rPr>
      </w:pPr>
      <w:r w:rsidRPr="00765C48">
        <w:rPr>
          <w:sz w:val="24"/>
          <w:szCs w:val="24"/>
        </w:rPr>
        <w:t>Agenda 11: To approve MA Holistic Spirituality syllabus for the academic year 2019- 20.</w:t>
      </w:r>
    </w:p>
    <w:p w:rsidR="00E316CB" w:rsidRPr="00765C48" w:rsidRDefault="000C7A01">
      <w:pPr>
        <w:pStyle w:val="BodyText"/>
        <w:spacing w:line="276" w:lineRule="auto"/>
        <w:ind w:left="300" w:right="198"/>
        <w:jc w:val="both"/>
        <w:rPr>
          <w:sz w:val="24"/>
          <w:szCs w:val="24"/>
        </w:rPr>
      </w:pPr>
      <w:r w:rsidRPr="00765C48">
        <w:rPr>
          <w:sz w:val="24"/>
          <w:szCs w:val="24"/>
        </w:rPr>
        <w:t xml:space="preserve">Fr. Roval D’Souza presented the syllabus and informed the council that a minor research project is included as a component for each theory paper. The theory paper will have </w:t>
      </w:r>
      <w:r w:rsidR="007076D5" w:rsidRPr="00765C48">
        <w:rPr>
          <w:sz w:val="24"/>
          <w:szCs w:val="24"/>
        </w:rPr>
        <w:t xml:space="preserve">an </w:t>
      </w:r>
      <w:r w:rsidRPr="00765C48">
        <w:rPr>
          <w:sz w:val="24"/>
          <w:szCs w:val="24"/>
        </w:rPr>
        <w:t>external evaluation for 70 marks including the project and internal evaluation for 30 marks.</w:t>
      </w:r>
    </w:p>
    <w:p w:rsidR="00E316CB" w:rsidRPr="00765C48" w:rsidRDefault="000C7A01">
      <w:pPr>
        <w:pStyle w:val="Heading2"/>
        <w:spacing w:before="119"/>
        <w:rPr>
          <w:sz w:val="24"/>
          <w:szCs w:val="24"/>
        </w:rPr>
      </w:pPr>
      <w:r w:rsidRPr="00765C48">
        <w:rPr>
          <w:sz w:val="24"/>
          <w:szCs w:val="24"/>
        </w:rPr>
        <w:t>Decision: Approved</w:t>
      </w:r>
    </w:p>
    <w:p w:rsidR="00E316CB" w:rsidRDefault="00E316CB">
      <w:pPr>
        <w:rPr>
          <w:sz w:val="24"/>
          <w:szCs w:val="24"/>
        </w:rPr>
      </w:pPr>
    </w:p>
    <w:p w:rsidR="00765C48" w:rsidRPr="00765C48" w:rsidRDefault="00765C48" w:rsidP="00765C48">
      <w:pPr>
        <w:pStyle w:val="Heading3"/>
        <w:spacing w:before="59" w:line="276" w:lineRule="auto"/>
        <w:ind w:left="0" w:right="295"/>
        <w:jc w:val="left"/>
        <w:rPr>
          <w:sz w:val="24"/>
          <w:szCs w:val="24"/>
        </w:rPr>
        <w:sectPr w:rsidR="00765C48" w:rsidRPr="00765C48">
          <w:pgSz w:w="12240" w:h="15840"/>
          <w:pgMar w:top="480" w:right="1240" w:bottom="580" w:left="1140" w:header="0" w:footer="393" w:gutter="0"/>
          <w:cols w:space="720"/>
        </w:sectPr>
      </w:pPr>
      <w:r w:rsidRPr="00765C48">
        <w:rPr>
          <w:color w:val="404040"/>
          <w:sz w:val="24"/>
          <w:szCs w:val="24"/>
        </w:rPr>
        <w:t xml:space="preserve">Agenda 12: </w:t>
      </w:r>
      <w:r w:rsidRPr="00765C48">
        <w:rPr>
          <w:sz w:val="24"/>
          <w:szCs w:val="24"/>
        </w:rPr>
        <w:t>Extension to write the supplementary exam for one more year i.e, 2019-20 for the UG students who have taken ad</w:t>
      </w:r>
      <w:r>
        <w:rPr>
          <w:sz w:val="24"/>
          <w:szCs w:val="24"/>
        </w:rPr>
        <w:t>mission during the year 2012-13</w:t>
      </w:r>
    </w:p>
    <w:p w:rsidR="00D6627A" w:rsidRDefault="00D6627A" w:rsidP="00765C48">
      <w:pPr>
        <w:rPr>
          <w:b/>
          <w:sz w:val="24"/>
          <w:szCs w:val="24"/>
        </w:rPr>
      </w:pPr>
    </w:p>
    <w:p w:rsidR="00D6627A" w:rsidRDefault="00D6627A" w:rsidP="00765C48">
      <w:pPr>
        <w:rPr>
          <w:b/>
          <w:sz w:val="24"/>
          <w:szCs w:val="24"/>
        </w:rPr>
      </w:pPr>
    </w:p>
    <w:p w:rsidR="00E316CB" w:rsidRPr="00765C48" w:rsidRDefault="000C7A01" w:rsidP="00765C48">
      <w:pPr>
        <w:rPr>
          <w:b/>
          <w:sz w:val="24"/>
          <w:szCs w:val="24"/>
        </w:rPr>
      </w:pPr>
      <w:r w:rsidRPr="00765C48">
        <w:rPr>
          <w:b/>
          <w:sz w:val="24"/>
          <w:szCs w:val="24"/>
        </w:rPr>
        <w:t>Decision: Approved</w:t>
      </w:r>
    </w:p>
    <w:p w:rsidR="00E316CB" w:rsidRPr="00765C48" w:rsidRDefault="000C7A01">
      <w:pPr>
        <w:spacing w:before="164" w:line="276" w:lineRule="auto"/>
        <w:ind w:left="1603" w:right="527" w:hanging="1304"/>
        <w:rPr>
          <w:b/>
          <w:i/>
          <w:sz w:val="24"/>
          <w:szCs w:val="24"/>
        </w:rPr>
      </w:pPr>
      <w:r w:rsidRPr="00765C48">
        <w:rPr>
          <w:b/>
          <w:i/>
          <w:sz w:val="24"/>
          <w:szCs w:val="24"/>
        </w:rPr>
        <w:t xml:space="preserve">Agenda 13: Extension to write </w:t>
      </w:r>
      <w:r w:rsidR="007076D5" w:rsidRPr="00765C48">
        <w:rPr>
          <w:b/>
          <w:i/>
          <w:sz w:val="24"/>
          <w:szCs w:val="24"/>
        </w:rPr>
        <w:t xml:space="preserve">the </w:t>
      </w:r>
      <w:r w:rsidRPr="00765C48">
        <w:rPr>
          <w:b/>
          <w:i/>
          <w:sz w:val="24"/>
          <w:szCs w:val="24"/>
        </w:rPr>
        <w:t>supplementary exam for one more year ie2019-20 for the UG students who have taken admission during the year 2013-14.</w:t>
      </w:r>
    </w:p>
    <w:p w:rsidR="00E316CB" w:rsidRPr="00765C48" w:rsidRDefault="00E316CB">
      <w:pPr>
        <w:pStyle w:val="BodyText"/>
        <w:rPr>
          <w:b/>
          <w:i/>
          <w:sz w:val="24"/>
          <w:szCs w:val="24"/>
        </w:rPr>
      </w:pPr>
    </w:p>
    <w:p w:rsidR="00E316CB" w:rsidRPr="00765C48" w:rsidRDefault="000C7A01">
      <w:pPr>
        <w:ind w:left="300"/>
        <w:rPr>
          <w:b/>
          <w:sz w:val="24"/>
          <w:szCs w:val="24"/>
        </w:rPr>
      </w:pPr>
      <w:r w:rsidRPr="00765C48">
        <w:rPr>
          <w:b/>
          <w:sz w:val="24"/>
          <w:szCs w:val="24"/>
        </w:rPr>
        <w:t>Decision: Approved</w:t>
      </w:r>
    </w:p>
    <w:p w:rsidR="00E316CB" w:rsidRPr="00765C48" w:rsidRDefault="000C7A01">
      <w:pPr>
        <w:spacing w:before="244" w:line="278" w:lineRule="auto"/>
        <w:ind w:left="1651" w:right="430" w:hanging="1352"/>
        <w:rPr>
          <w:b/>
          <w:i/>
          <w:sz w:val="24"/>
          <w:szCs w:val="24"/>
        </w:rPr>
      </w:pPr>
      <w:r w:rsidRPr="00765C48">
        <w:rPr>
          <w:b/>
          <w:i/>
          <w:sz w:val="24"/>
          <w:szCs w:val="24"/>
        </w:rPr>
        <w:t xml:space="preserve">Agenda 14: Appointment of </w:t>
      </w:r>
      <w:r w:rsidR="007076D5" w:rsidRPr="00765C48">
        <w:rPr>
          <w:b/>
          <w:i/>
          <w:sz w:val="24"/>
          <w:szCs w:val="24"/>
        </w:rPr>
        <w:t xml:space="preserve">the </w:t>
      </w:r>
      <w:r w:rsidRPr="00765C48">
        <w:rPr>
          <w:b/>
          <w:i/>
          <w:sz w:val="24"/>
          <w:szCs w:val="24"/>
        </w:rPr>
        <w:t>chief superintendent to conduct IA &amp; final examination for the academic year 2019-20 for UG.</w:t>
      </w:r>
    </w:p>
    <w:p w:rsidR="00E316CB" w:rsidRPr="00765C48" w:rsidRDefault="00E316CB">
      <w:pPr>
        <w:pStyle w:val="BodyText"/>
        <w:spacing w:before="6"/>
        <w:rPr>
          <w:b/>
          <w:i/>
          <w:sz w:val="24"/>
          <w:szCs w:val="24"/>
        </w:rPr>
      </w:pPr>
    </w:p>
    <w:p w:rsidR="00E316CB" w:rsidRPr="00765C48" w:rsidRDefault="000C7A01">
      <w:pPr>
        <w:pStyle w:val="Heading2"/>
        <w:ind w:left="1471" w:right="295" w:hanging="1172"/>
        <w:jc w:val="left"/>
        <w:rPr>
          <w:sz w:val="24"/>
          <w:szCs w:val="24"/>
        </w:rPr>
      </w:pPr>
      <w:r w:rsidRPr="00765C48">
        <w:rPr>
          <w:sz w:val="24"/>
          <w:szCs w:val="24"/>
        </w:rPr>
        <w:t>Decision: Dr.Ravi J D Saldanha was appointed chief superintendent for the academic year 2019-20 for UG.</w:t>
      </w:r>
    </w:p>
    <w:p w:rsidR="00E316CB" w:rsidRPr="00765C48" w:rsidRDefault="000C7A01">
      <w:pPr>
        <w:pStyle w:val="Heading3"/>
        <w:spacing w:before="200" w:line="276" w:lineRule="auto"/>
        <w:ind w:left="1560" w:hanging="1260"/>
        <w:jc w:val="left"/>
        <w:rPr>
          <w:sz w:val="24"/>
          <w:szCs w:val="24"/>
        </w:rPr>
      </w:pPr>
      <w:r w:rsidRPr="00765C48">
        <w:rPr>
          <w:sz w:val="24"/>
          <w:szCs w:val="24"/>
        </w:rPr>
        <w:t xml:space="preserve">Agenda15: Appointment of </w:t>
      </w:r>
      <w:r w:rsidR="007076D5" w:rsidRPr="00765C48">
        <w:rPr>
          <w:sz w:val="24"/>
          <w:szCs w:val="24"/>
        </w:rPr>
        <w:t xml:space="preserve">the </w:t>
      </w:r>
      <w:r w:rsidRPr="00765C48">
        <w:rPr>
          <w:sz w:val="24"/>
          <w:szCs w:val="24"/>
        </w:rPr>
        <w:t>chief superintendent to conduct IA &amp; final examination for the academic year 2019-20 for PG.</w:t>
      </w:r>
    </w:p>
    <w:p w:rsidR="00E316CB" w:rsidRPr="00765C48" w:rsidRDefault="00E316CB">
      <w:pPr>
        <w:pStyle w:val="BodyText"/>
        <w:spacing w:before="11"/>
        <w:rPr>
          <w:b/>
          <w:i/>
          <w:sz w:val="24"/>
          <w:szCs w:val="24"/>
        </w:rPr>
      </w:pPr>
    </w:p>
    <w:p w:rsidR="00E316CB" w:rsidRPr="00765C48" w:rsidRDefault="000C7A01">
      <w:pPr>
        <w:spacing w:line="268" w:lineRule="auto"/>
        <w:ind w:left="1927" w:right="295" w:hanging="1628"/>
        <w:rPr>
          <w:sz w:val="24"/>
          <w:szCs w:val="24"/>
        </w:rPr>
      </w:pPr>
      <w:r w:rsidRPr="00765C48">
        <w:rPr>
          <w:b/>
          <w:sz w:val="24"/>
          <w:szCs w:val="24"/>
        </w:rPr>
        <w:t>Decision: Dr. A Shivakumar was appointed chief superintendent for the academic year 2019-20 for PG</w:t>
      </w:r>
      <w:r w:rsidRPr="00765C48">
        <w:rPr>
          <w:sz w:val="24"/>
          <w:szCs w:val="24"/>
        </w:rPr>
        <w:t>.</w:t>
      </w:r>
    </w:p>
    <w:p w:rsidR="00E316CB" w:rsidRPr="00765C48" w:rsidRDefault="00E316CB">
      <w:pPr>
        <w:pStyle w:val="BodyText"/>
        <w:spacing w:before="11"/>
        <w:rPr>
          <w:sz w:val="24"/>
          <w:szCs w:val="24"/>
        </w:rPr>
      </w:pPr>
    </w:p>
    <w:p w:rsidR="00E316CB" w:rsidRPr="00765C48" w:rsidRDefault="000C7A01">
      <w:pPr>
        <w:ind w:left="300"/>
        <w:jc w:val="both"/>
        <w:rPr>
          <w:b/>
          <w:i/>
          <w:sz w:val="24"/>
          <w:szCs w:val="24"/>
        </w:rPr>
      </w:pPr>
      <w:r w:rsidRPr="00765C48">
        <w:rPr>
          <w:b/>
          <w:i/>
          <w:sz w:val="24"/>
          <w:szCs w:val="24"/>
        </w:rPr>
        <w:t>Agenda 16: Any other matter with the permission of Chairperson</w:t>
      </w:r>
    </w:p>
    <w:p w:rsidR="00E316CB" w:rsidRPr="00765C48" w:rsidRDefault="000C7A01">
      <w:pPr>
        <w:pStyle w:val="BodyText"/>
        <w:spacing w:before="157" w:line="276" w:lineRule="auto"/>
        <w:ind w:left="300" w:right="196"/>
        <w:jc w:val="both"/>
        <w:rPr>
          <w:sz w:val="24"/>
          <w:szCs w:val="24"/>
        </w:rPr>
      </w:pPr>
      <w:r w:rsidRPr="00765C48">
        <w:rPr>
          <w:sz w:val="24"/>
          <w:szCs w:val="24"/>
        </w:rPr>
        <w:t xml:space="preserve">Prof. Othbert Pinto informed the council that a decision to be taken regarding </w:t>
      </w:r>
      <w:r w:rsidR="007076D5" w:rsidRPr="00765C48">
        <w:rPr>
          <w:sz w:val="24"/>
          <w:szCs w:val="24"/>
        </w:rPr>
        <w:t xml:space="preserve">the </w:t>
      </w:r>
      <w:r w:rsidRPr="00765C48">
        <w:rPr>
          <w:sz w:val="24"/>
          <w:szCs w:val="24"/>
        </w:rPr>
        <w:t>status of the readmitted students from non</w:t>
      </w:r>
      <w:r w:rsidR="007076D5" w:rsidRPr="00765C48">
        <w:rPr>
          <w:sz w:val="24"/>
          <w:szCs w:val="24"/>
        </w:rPr>
        <w:t>-</w:t>
      </w:r>
      <w:r w:rsidRPr="00765C48">
        <w:rPr>
          <w:sz w:val="24"/>
          <w:szCs w:val="24"/>
        </w:rPr>
        <w:t>CBCS scheme to CBCS and the criterion to be followed to consider their previous semester marks. The council after deliberation took the following</w:t>
      </w:r>
      <w:r w:rsidRPr="00765C48">
        <w:rPr>
          <w:spacing w:val="-2"/>
          <w:sz w:val="24"/>
          <w:szCs w:val="24"/>
        </w:rPr>
        <w:t xml:space="preserve"> </w:t>
      </w:r>
      <w:r w:rsidRPr="00765C48">
        <w:rPr>
          <w:sz w:val="24"/>
          <w:szCs w:val="24"/>
        </w:rPr>
        <w:t>decision.</w:t>
      </w:r>
    </w:p>
    <w:p w:rsidR="00E316CB" w:rsidRPr="00765C48" w:rsidRDefault="000C7A01">
      <w:pPr>
        <w:pStyle w:val="BodyText"/>
        <w:spacing w:before="202" w:line="276" w:lineRule="auto"/>
        <w:ind w:left="1291" w:right="193" w:hanging="977"/>
        <w:jc w:val="both"/>
        <w:rPr>
          <w:sz w:val="24"/>
          <w:szCs w:val="24"/>
        </w:rPr>
      </w:pPr>
      <w:r w:rsidRPr="00765C48">
        <w:rPr>
          <w:b/>
          <w:sz w:val="24"/>
          <w:szCs w:val="24"/>
        </w:rPr>
        <w:t xml:space="preserve">Decision: </w:t>
      </w:r>
      <w:r w:rsidRPr="00765C48">
        <w:rPr>
          <w:sz w:val="24"/>
          <w:szCs w:val="24"/>
        </w:rPr>
        <w:t>The students of this college who have got admitted prior to the implementation of revised CBCS syllabus (prior to 2018-19 batches) and discontinued their studies to be re-admitted under the revised CBCS scheme. Their result must be declared by rearranging the marks scored by them in the previous scheme to match with the existing CBCS guidelines with the condition</w:t>
      </w:r>
      <w:r w:rsidR="007076D5" w:rsidRPr="00765C48">
        <w:rPr>
          <w:sz w:val="24"/>
          <w:szCs w:val="24"/>
        </w:rPr>
        <w:t>s</w:t>
      </w:r>
      <w:r w:rsidRPr="00765C48">
        <w:rPr>
          <w:color w:val="C00000"/>
          <w:sz w:val="24"/>
          <w:szCs w:val="24"/>
        </w:rPr>
        <w:t xml:space="preserve"> </w:t>
      </w:r>
      <w:r w:rsidRPr="00765C48">
        <w:rPr>
          <w:sz w:val="24"/>
          <w:szCs w:val="24"/>
        </w:rPr>
        <w:t>that they -</w:t>
      </w:r>
    </w:p>
    <w:p w:rsidR="00E316CB" w:rsidRPr="00765C48" w:rsidRDefault="000C7A01">
      <w:pPr>
        <w:pStyle w:val="ListParagraph"/>
        <w:numPr>
          <w:ilvl w:val="0"/>
          <w:numId w:val="1"/>
        </w:numPr>
        <w:tabs>
          <w:tab w:val="left" w:pos="1652"/>
        </w:tabs>
        <w:spacing w:before="119" w:line="276" w:lineRule="auto"/>
        <w:ind w:right="207"/>
        <w:jc w:val="both"/>
        <w:rPr>
          <w:sz w:val="24"/>
          <w:szCs w:val="24"/>
        </w:rPr>
      </w:pPr>
      <w:r w:rsidRPr="00765C48">
        <w:rPr>
          <w:sz w:val="24"/>
          <w:szCs w:val="24"/>
        </w:rPr>
        <w:t>Must have the eligibility to complete the course within six years from the year they got admitted to the first</w:t>
      </w:r>
      <w:r w:rsidRPr="00765C48">
        <w:rPr>
          <w:spacing w:val="-3"/>
          <w:sz w:val="24"/>
          <w:szCs w:val="24"/>
        </w:rPr>
        <w:t xml:space="preserve"> </w:t>
      </w:r>
      <w:r w:rsidRPr="00765C48">
        <w:rPr>
          <w:sz w:val="24"/>
          <w:szCs w:val="24"/>
        </w:rPr>
        <w:t>year.</w:t>
      </w:r>
    </w:p>
    <w:p w:rsidR="00E316CB" w:rsidRPr="00765C48" w:rsidRDefault="000C7A01">
      <w:pPr>
        <w:pStyle w:val="ListParagraph"/>
        <w:numPr>
          <w:ilvl w:val="0"/>
          <w:numId w:val="1"/>
        </w:numPr>
        <w:tabs>
          <w:tab w:val="left" w:pos="1717"/>
        </w:tabs>
        <w:spacing w:line="278" w:lineRule="auto"/>
        <w:ind w:right="204"/>
        <w:jc w:val="both"/>
        <w:rPr>
          <w:sz w:val="24"/>
          <w:szCs w:val="24"/>
        </w:rPr>
      </w:pPr>
      <w:r w:rsidRPr="00765C48">
        <w:rPr>
          <w:sz w:val="24"/>
          <w:szCs w:val="24"/>
        </w:rPr>
        <w:tab/>
        <w:t>Must appear and pass the papers which they have not studied under existing CBCS</w:t>
      </w:r>
      <w:r w:rsidRPr="00765C48">
        <w:rPr>
          <w:spacing w:val="-2"/>
          <w:sz w:val="24"/>
          <w:szCs w:val="24"/>
        </w:rPr>
        <w:t xml:space="preserve"> </w:t>
      </w:r>
      <w:r w:rsidRPr="00765C48">
        <w:rPr>
          <w:sz w:val="24"/>
          <w:szCs w:val="24"/>
        </w:rPr>
        <w:t>scheme.</w:t>
      </w:r>
    </w:p>
    <w:p w:rsidR="00E316CB" w:rsidRPr="00765C48" w:rsidRDefault="000C7A01">
      <w:pPr>
        <w:pStyle w:val="ListParagraph"/>
        <w:numPr>
          <w:ilvl w:val="0"/>
          <w:numId w:val="1"/>
        </w:numPr>
        <w:tabs>
          <w:tab w:val="left" w:pos="1652"/>
        </w:tabs>
        <w:spacing w:line="294" w:lineRule="exact"/>
        <w:ind w:hanging="361"/>
        <w:rPr>
          <w:sz w:val="24"/>
          <w:szCs w:val="24"/>
        </w:rPr>
      </w:pPr>
      <w:r w:rsidRPr="00765C48">
        <w:rPr>
          <w:sz w:val="24"/>
          <w:szCs w:val="24"/>
        </w:rPr>
        <w:t xml:space="preserve">They must complete the back papers if any under </w:t>
      </w:r>
      <w:r w:rsidR="007076D5" w:rsidRPr="00765C48">
        <w:rPr>
          <w:sz w:val="24"/>
          <w:szCs w:val="24"/>
        </w:rPr>
        <w:t xml:space="preserve">the </w:t>
      </w:r>
      <w:r w:rsidRPr="00765C48">
        <w:rPr>
          <w:sz w:val="24"/>
          <w:szCs w:val="24"/>
        </w:rPr>
        <w:t>previous</w:t>
      </w:r>
      <w:r w:rsidRPr="00765C48">
        <w:rPr>
          <w:spacing w:val="-13"/>
          <w:sz w:val="24"/>
          <w:szCs w:val="24"/>
        </w:rPr>
        <w:t xml:space="preserve"> </w:t>
      </w:r>
      <w:r w:rsidRPr="00765C48">
        <w:rPr>
          <w:sz w:val="24"/>
          <w:szCs w:val="24"/>
        </w:rPr>
        <w:t>scheme.</w:t>
      </w:r>
    </w:p>
    <w:p w:rsidR="00E316CB" w:rsidRPr="00765C48" w:rsidRDefault="000C7A01">
      <w:pPr>
        <w:pStyle w:val="ListParagraph"/>
        <w:numPr>
          <w:ilvl w:val="0"/>
          <w:numId w:val="1"/>
        </w:numPr>
        <w:tabs>
          <w:tab w:val="left" w:pos="1717"/>
        </w:tabs>
        <w:spacing w:before="44" w:line="276" w:lineRule="auto"/>
        <w:ind w:right="199"/>
        <w:jc w:val="both"/>
        <w:rPr>
          <w:sz w:val="24"/>
          <w:szCs w:val="24"/>
        </w:rPr>
      </w:pPr>
      <w:r w:rsidRPr="00765C48">
        <w:rPr>
          <w:sz w:val="24"/>
          <w:szCs w:val="24"/>
        </w:rPr>
        <w:tab/>
        <w:t xml:space="preserve">This decision </w:t>
      </w:r>
      <w:r w:rsidR="007076D5" w:rsidRPr="00765C48">
        <w:rPr>
          <w:sz w:val="24"/>
          <w:szCs w:val="24"/>
        </w:rPr>
        <w:t>applies</w:t>
      </w:r>
      <w:r w:rsidRPr="00765C48">
        <w:rPr>
          <w:sz w:val="24"/>
          <w:szCs w:val="24"/>
        </w:rPr>
        <w:t xml:space="preserve"> to the students who migrate from other colleges provided they should not have any back papers of previous</w:t>
      </w:r>
      <w:r w:rsidRPr="00765C48">
        <w:rPr>
          <w:spacing w:val="-15"/>
          <w:sz w:val="24"/>
          <w:szCs w:val="24"/>
        </w:rPr>
        <w:t xml:space="preserve"> </w:t>
      </w:r>
      <w:r w:rsidRPr="00765C48">
        <w:rPr>
          <w:sz w:val="24"/>
          <w:szCs w:val="24"/>
        </w:rPr>
        <w:t>semesters</w:t>
      </w:r>
    </w:p>
    <w:p w:rsidR="00E316CB" w:rsidRPr="00765C48" w:rsidRDefault="00E316CB">
      <w:pPr>
        <w:pStyle w:val="BodyText"/>
        <w:spacing w:before="9"/>
        <w:rPr>
          <w:sz w:val="24"/>
          <w:szCs w:val="24"/>
        </w:rPr>
      </w:pPr>
    </w:p>
    <w:p w:rsidR="00E316CB" w:rsidRDefault="000C7A01">
      <w:pPr>
        <w:pStyle w:val="Heading1"/>
        <w:ind w:left="6459" w:right="0"/>
        <w:jc w:val="left"/>
      </w:pPr>
      <w:r w:rsidRPr="00765C48">
        <w:rPr>
          <w:sz w:val="24"/>
          <w:szCs w:val="24"/>
        </w:rPr>
        <w:t>Principal</w:t>
      </w:r>
      <w:r>
        <w:t xml:space="preserve"> &amp; Chairperson</w:t>
      </w:r>
    </w:p>
    <w:sectPr w:rsidR="00E316CB" w:rsidSect="00765C48">
      <w:pgSz w:w="12240" w:h="15840"/>
      <w:pgMar w:top="0" w:right="1240" w:bottom="580" w:left="1140" w:header="0" w:footer="39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40CB" w:rsidRDefault="001340CB" w:rsidP="00E316CB">
      <w:r>
        <w:separator/>
      </w:r>
    </w:p>
  </w:endnote>
  <w:endnote w:type="continuationSeparator" w:id="1">
    <w:p w:rsidR="001340CB" w:rsidRDefault="001340CB" w:rsidP="00E316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6CB" w:rsidRDefault="00E316CB">
    <w:pPr>
      <w:pStyle w:val="BodyText"/>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40CB" w:rsidRDefault="001340CB" w:rsidP="00E316CB">
      <w:r>
        <w:separator/>
      </w:r>
    </w:p>
  </w:footnote>
  <w:footnote w:type="continuationSeparator" w:id="1">
    <w:p w:rsidR="001340CB" w:rsidRDefault="001340CB" w:rsidP="00E316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F77053"/>
    <w:multiLevelType w:val="hybridMultilevel"/>
    <w:tmpl w:val="2780E7B2"/>
    <w:lvl w:ilvl="0" w:tplc="23D866AC">
      <w:start w:val="1"/>
      <w:numFmt w:val="lowerRoman"/>
      <w:lvlText w:val="%1)"/>
      <w:lvlJc w:val="left"/>
      <w:pPr>
        <w:ind w:left="1651" w:hanging="360"/>
        <w:jc w:val="left"/>
      </w:pPr>
      <w:rPr>
        <w:rFonts w:ascii="Times New Roman" w:eastAsia="Times New Roman" w:hAnsi="Times New Roman" w:cs="Times New Roman" w:hint="default"/>
        <w:spacing w:val="-1"/>
        <w:w w:val="99"/>
        <w:sz w:val="26"/>
        <w:szCs w:val="26"/>
        <w:lang w:val="en-US" w:eastAsia="en-US" w:bidi="ar-SA"/>
      </w:rPr>
    </w:lvl>
    <w:lvl w:ilvl="1" w:tplc="3990ABC6">
      <w:numFmt w:val="bullet"/>
      <w:lvlText w:val="•"/>
      <w:lvlJc w:val="left"/>
      <w:pPr>
        <w:ind w:left="2480" w:hanging="360"/>
      </w:pPr>
      <w:rPr>
        <w:rFonts w:hint="default"/>
        <w:lang w:val="en-US" w:eastAsia="en-US" w:bidi="ar-SA"/>
      </w:rPr>
    </w:lvl>
    <w:lvl w:ilvl="2" w:tplc="67106FB8">
      <w:numFmt w:val="bullet"/>
      <w:lvlText w:val="•"/>
      <w:lvlJc w:val="left"/>
      <w:pPr>
        <w:ind w:left="3300" w:hanging="360"/>
      </w:pPr>
      <w:rPr>
        <w:rFonts w:hint="default"/>
        <w:lang w:val="en-US" w:eastAsia="en-US" w:bidi="ar-SA"/>
      </w:rPr>
    </w:lvl>
    <w:lvl w:ilvl="3" w:tplc="4C609868">
      <w:numFmt w:val="bullet"/>
      <w:lvlText w:val="•"/>
      <w:lvlJc w:val="left"/>
      <w:pPr>
        <w:ind w:left="4120" w:hanging="360"/>
      </w:pPr>
      <w:rPr>
        <w:rFonts w:hint="default"/>
        <w:lang w:val="en-US" w:eastAsia="en-US" w:bidi="ar-SA"/>
      </w:rPr>
    </w:lvl>
    <w:lvl w:ilvl="4" w:tplc="7B4210D0">
      <w:numFmt w:val="bullet"/>
      <w:lvlText w:val="•"/>
      <w:lvlJc w:val="left"/>
      <w:pPr>
        <w:ind w:left="4940" w:hanging="360"/>
      </w:pPr>
      <w:rPr>
        <w:rFonts w:hint="default"/>
        <w:lang w:val="en-US" w:eastAsia="en-US" w:bidi="ar-SA"/>
      </w:rPr>
    </w:lvl>
    <w:lvl w:ilvl="5" w:tplc="3E605794">
      <w:numFmt w:val="bullet"/>
      <w:lvlText w:val="•"/>
      <w:lvlJc w:val="left"/>
      <w:pPr>
        <w:ind w:left="5760" w:hanging="360"/>
      </w:pPr>
      <w:rPr>
        <w:rFonts w:hint="default"/>
        <w:lang w:val="en-US" w:eastAsia="en-US" w:bidi="ar-SA"/>
      </w:rPr>
    </w:lvl>
    <w:lvl w:ilvl="6" w:tplc="604E067C">
      <w:numFmt w:val="bullet"/>
      <w:lvlText w:val="•"/>
      <w:lvlJc w:val="left"/>
      <w:pPr>
        <w:ind w:left="6580" w:hanging="360"/>
      </w:pPr>
      <w:rPr>
        <w:rFonts w:hint="default"/>
        <w:lang w:val="en-US" w:eastAsia="en-US" w:bidi="ar-SA"/>
      </w:rPr>
    </w:lvl>
    <w:lvl w:ilvl="7" w:tplc="1A6849C8">
      <w:numFmt w:val="bullet"/>
      <w:lvlText w:val="•"/>
      <w:lvlJc w:val="left"/>
      <w:pPr>
        <w:ind w:left="7400" w:hanging="360"/>
      </w:pPr>
      <w:rPr>
        <w:rFonts w:hint="default"/>
        <w:lang w:val="en-US" w:eastAsia="en-US" w:bidi="ar-SA"/>
      </w:rPr>
    </w:lvl>
    <w:lvl w:ilvl="8" w:tplc="D310940A">
      <w:numFmt w:val="bullet"/>
      <w:lvlText w:val="•"/>
      <w:lvlJc w:val="left"/>
      <w:pPr>
        <w:ind w:left="8220" w:hanging="360"/>
      </w:pPr>
      <w:rPr>
        <w:rFonts w:hint="default"/>
        <w:lang w:val="en-US" w:eastAsia="en-US" w:bidi="ar-SA"/>
      </w:rPr>
    </w:lvl>
  </w:abstractNum>
  <w:abstractNum w:abstractNumId="1">
    <w:nsid w:val="51FA30A7"/>
    <w:multiLevelType w:val="hybridMultilevel"/>
    <w:tmpl w:val="5B2E68D2"/>
    <w:lvl w:ilvl="0" w:tplc="DD7A322E">
      <w:start w:val="1"/>
      <w:numFmt w:val="decimal"/>
      <w:lvlText w:val="%1."/>
      <w:lvlJc w:val="left"/>
      <w:pPr>
        <w:ind w:left="1020" w:hanging="360"/>
        <w:jc w:val="left"/>
      </w:pPr>
      <w:rPr>
        <w:rFonts w:ascii="Times New Roman" w:eastAsia="Times New Roman" w:hAnsi="Times New Roman" w:cs="Times New Roman" w:hint="default"/>
        <w:b/>
        <w:bCs/>
        <w:w w:val="99"/>
        <w:sz w:val="26"/>
        <w:szCs w:val="26"/>
        <w:lang w:val="en-US" w:eastAsia="en-US" w:bidi="ar-SA"/>
      </w:rPr>
    </w:lvl>
    <w:lvl w:ilvl="1" w:tplc="712885E0">
      <w:start w:val="1"/>
      <w:numFmt w:val="lowerLetter"/>
      <w:lvlText w:val="%2."/>
      <w:lvlJc w:val="left"/>
      <w:pPr>
        <w:ind w:left="1560" w:hanging="360"/>
        <w:jc w:val="right"/>
      </w:pPr>
      <w:rPr>
        <w:rFonts w:ascii="Times New Roman" w:eastAsia="Times New Roman" w:hAnsi="Times New Roman" w:cs="Times New Roman" w:hint="default"/>
        <w:b/>
        <w:bCs/>
        <w:i/>
        <w:w w:val="99"/>
        <w:sz w:val="26"/>
        <w:szCs w:val="26"/>
        <w:lang w:val="en-US" w:eastAsia="en-US" w:bidi="ar-SA"/>
      </w:rPr>
    </w:lvl>
    <w:lvl w:ilvl="2" w:tplc="58040048">
      <w:start w:val="1"/>
      <w:numFmt w:val="lowerLetter"/>
      <w:lvlText w:val="%3."/>
      <w:lvlJc w:val="left"/>
      <w:pPr>
        <w:ind w:left="2011" w:hanging="272"/>
        <w:jc w:val="right"/>
      </w:pPr>
      <w:rPr>
        <w:rFonts w:ascii="Times New Roman" w:eastAsia="Times New Roman" w:hAnsi="Times New Roman" w:cs="Times New Roman" w:hint="default"/>
        <w:b/>
        <w:bCs/>
        <w:i/>
        <w:w w:val="99"/>
        <w:sz w:val="26"/>
        <w:szCs w:val="26"/>
        <w:lang w:val="en-US" w:eastAsia="en-US" w:bidi="ar-SA"/>
      </w:rPr>
    </w:lvl>
    <w:lvl w:ilvl="3" w:tplc="0562FD50">
      <w:numFmt w:val="bullet"/>
      <w:lvlText w:val="•"/>
      <w:lvlJc w:val="left"/>
      <w:pPr>
        <w:ind w:left="3000" w:hanging="272"/>
      </w:pPr>
      <w:rPr>
        <w:rFonts w:hint="default"/>
        <w:lang w:val="en-US" w:eastAsia="en-US" w:bidi="ar-SA"/>
      </w:rPr>
    </w:lvl>
    <w:lvl w:ilvl="4" w:tplc="A41064F0">
      <w:numFmt w:val="bullet"/>
      <w:lvlText w:val="•"/>
      <w:lvlJc w:val="left"/>
      <w:pPr>
        <w:ind w:left="3980" w:hanging="272"/>
      </w:pPr>
      <w:rPr>
        <w:rFonts w:hint="default"/>
        <w:lang w:val="en-US" w:eastAsia="en-US" w:bidi="ar-SA"/>
      </w:rPr>
    </w:lvl>
    <w:lvl w:ilvl="5" w:tplc="D082B470">
      <w:numFmt w:val="bullet"/>
      <w:lvlText w:val="•"/>
      <w:lvlJc w:val="left"/>
      <w:pPr>
        <w:ind w:left="4960" w:hanging="272"/>
      </w:pPr>
      <w:rPr>
        <w:rFonts w:hint="default"/>
        <w:lang w:val="en-US" w:eastAsia="en-US" w:bidi="ar-SA"/>
      </w:rPr>
    </w:lvl>
    <w:lvl w:ilvl="6" w:tplc="B3CABA26">
      <w:numFmt w:val="bullet"/>
      <w:lvlText w:val="•"/>
      <w:lvlJc w:val="left"/>
      <w:pPr>
        <w:ind w:left="5940" w:hanging="272"/>
      </w:pPr>
      <w:rPr>
        <w:rFonts w:hint="default"/>
        <w:lang w:val="en-US" w:eastAsia="en-US" w:bidi="ar-SA"/>
      </w:rPr>
    </w:lvl>
    <w:lvl w:ilvl="7" w:tplc="F5E29080">
      <w:numFmt w:val="bullet"/>
      <w:lvlText w:val="•"/>
      <w:lvlJc w:val="left"/>
      <w:pPr>
        <w:ind w:left="6920" w:hanging="272"/>
      </w:pPr>
      <w:rPr>
        <w:rFonts w:hint="default"/>
        <w:lang w:val="en-US" w:eastAsia="en-US" w:bidi="ar-SA"/>
      </w:rPr>
    </w:lvl>
    <w:lvl w:ilvl="8" w:tplc="0C683984">
      <w:numFmt w:val="bullet"/>
      <w:lvlText w:val="•"/>
      <w:lvlJc w:val="left"/>
      <w:pPr>
        <w:ind w:left="7900" w:hanging="272"/>
      </w:pPr>
      <w:rPr>
        <w:rFonts w:hint="default"/>
        <w:lang w:val="en-US" w:eastAsia="en-US" w:bidi="ar-SA"/>
      </w:rPr>
    </w:lvl>
  </w:abstractNum>
  <w:abstractNum w:abstractNumId="2">
    <w:nsid w:val="713C4F6D"/>
    <w:multiLevelType w:val="hybridMultilevel"/>
    <w:tmpl w:val="B48854A0"/>
    <w:lvl w:ilvl="0" w:tplc="ED1CF69C">
      <w:numFmt w:val="bullet"/>
      <w:lvlText w:val=""/>
      <w:lvlJc w:val="left"/>
      <w:pPr>
        <w:ind w:left="1082" w:hanging="360"/>
      </w:pPr>
      <w:rPr>
        <w:rFonts w:ascii="Wingdings" w:eastAsia="Wingdings" w:hAnsi="Wingdings" w:cs="Wingdings" w:hint="default"/>
        <w:w w:val="99"/>
        <w:sz w:val="26"/>
        <w:szCs w:val="26"/>
        <w:lang w:val="en-US" w:eastAsia="en-US" w:bidi="ar-SA"/>
      </w:rPr>
    </w:lvl>
    <w:lvl w:ilvl="1" w:tplc="7B200FFE">
      <w:numFmt w:val="bullet"/>
      <w:lvlText w:val="•"/>
      <w:lvlJc w:val="left"/>
      <w:pPr>
        <w:ind w:left="1958" w:hanging="360"/>
      </w:pPr>
      <w:rPr>
        <w:rFonts w:hint="default"/>
        <w:lang w:val="en-US" w:eastAsia="en-US" w:bidi="ar-SA"/>
      </w:rPr>
    </w:lvl>
    <w:lvl w:ilvl="2" w:tplc="084A38E0">
      <w:numFmt w:val="bullet"/>
      <w:lvlText w:val="•"/>
      <w:lvlJc w:val="left"/>
      <w:pPr>
        <w:ind w:left="2836" w:hanging="360"/>
      </w:pPr>
      <w:rPr>
        <w:rFonts w:hint="default"/>
        <w:lang w:val="en-US" w:eastAsia="en-US" w:bidi="ar-SA"/>
      </w:rPr>
    </w:lvl>
    <w:lvl w:ilvl="3" w:tplc="62561814">
      <w:numFmt w:val="bullet"/>
      <w:lvlText w:val="•"/>
      <w:lvlJc w:val="left"/>
      <w:pPr>
        <w:ind w:left="3714" w:hanging="360"/>
      </w:pPr>
      <w:rPr>
        <w:rFonts w:hint="default"/>
        <w:lang w:val="en-US" w:eastAsia="en-US" w:bidi="ar-SA"/>
      </w:rPr>
    </w:lvl>
    <w:lvl w:ilvl="4" w:tplc="1F86DA90">
      <w:numFmt w:val="bullet"/>
      <w:lvlText w:val="•"/>
      <w:lvlJc w:val="left"/>
      <w:pPr>
        <w:ind w:left="4592" w:hanging="360"/>
      </w:pPr>
      <w:rPr>
        <w:rFonts w:hint="default"/>
        <w:lang w:val="en-US" w:eastAsia="en-US" w:bidi="ar-SA"/>
      </w:rPr>
    </w:lvl>
    <w:lvl w:ilvl="5" w:tplc="5262F0AC">
      <w:numFmt w:val="bullet"/>
      <w:lvlText w:val="•"/>
      <w:lvlJc w:val="left"/>
      <w:pPr>
        <w:ind w:left="5470" w:hanging="360"/>
      </w:pPr>
      <w:rPr>
        <w:rFonts w:hint="default"/>
        <w:lang w:val="en-US" w:eastAsia="en-US" w:bidi="ar-SA"/>
      </w:rPr>
    </w:lvl>
    <w:lvl w:ilvl="6" w:tplc="86A287C8">
      <w:numFmt w:val="bullet"/>
      <w:lvlText w:val="•"/>
      <w:lvlJc w:val="left"/>
      <w:pPr>
        <w:ind w:left="6348" w:hanging="360"/>
      </w:pPr>
      <w:rPr>
        <w:rFonts w:hint="default"/>
        <w:lang w:val="en-US" w:eastAsia="en-US" w:bidi="ar-SA"/>
      </w:rPr>
    </w:lvl>
    <w:lvl w:ilvl="7" w:tplc="9FA4032C">
      <w:numFmt w:val="bullet"/>
      <w:lvlText w:val="•"/>
      <w:lvlJc w:val="left"/>
      <w:pPr>
        <w:ind w:left="7226" w:hanging="360"/>
      </w:pPr>
      <w:rPr>
        <w:rFonts w:hint="default"/>
        <w:lang w:val="en-US" w:eastAsia="en-US" w:bidi="ar-SA"/>
      </w:rPr>
    </w:lvl>
    <w:lvl w:ilvl="8" w:tplc="014614F6">
      <w:numFmt w:val="bullet"/>
      <w:lvlText w:val="•"/>
      <w:lvlJc w:val="left"/>
      <w:pPr>
        <w:ind w:left="8104" w:hanging="360"/>
      </w:pPr>
      <w:rPr>
        <w:rFonts w:hint="default"/>
        <w:lang w:val="en-US" w:eastAsia="en-US" w:bidi="ar-S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ulTrailSpace/>
    <w:shapeLayoutLikeWW8/>
  </w:compat>
  <w:docVars>
    <w:docVar w:name="__Grammarly_42____i" w:val="H4sIAAAAAAAEAKtWckksSQxILCpxzi/NK1GyMqwFAAEhoTITAAAA"/>
    <w:docVar w:name="__Grammarly_42___1" w:val="H4sIAAAAAAAEAKtWcslP9kxRslIyNDYyMTYzsrA0MLa0MLU0MbZU0lEKTi0uzszPAykwrAUAdtCROywAAAA="/>
  </w:docVars>
  <w:rsids>
    <w:rsidRoot w:val="00E316CB"/>
    <w:rsid w:val="000C7A01"/>
    <w:rsid w:val="000D0BF2"/>
    <w:rsid w:val="001340CB"/>
    <w:rsid w:val="004200EF"/>
    <w:rsid w:val="005D5B52"/>
    <w:rsid w:val="005F54D1"/>
    <w:rsid w:val="006A7D7C"/>
    <w:rsid w:val="006B514B"/>
    <w:rsid w:val="007076D5"/>
    <w:rsid w:val="00765C48"/>
    <w:rsid w:val="00823CEA"/>
    <w:rsid w:val="00B863D6"/>
    <w:rsid w:val="00C37B3C"/>
    <w:rsid w:val="00D6627A"/>
    <w:rsid w:val="00D85739"/>
    <w:rsid w:val="00E316CB"/>
    <w:rsid w:val="00EB39B2"/>
    <w:rsid w:val="00EE53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E316CB"/>
    <w:rPr>
      <w:rFonts w:ascii="Times New Roman" w:eastAsia="Times New Roman" w:hAnsi="Times New Roman" w:cs="Times New Roman"/>
    </w:rPr>
  </w:style>
  <w:style w:type="paragraph" w:styleId="Heading1">
    <w:name w:val="heading 1"/>
    <w:basedOn w:val="Normal"/>
    <w:uiPriority w:val="1"/>
    <w:qFormat/>
    <w:rsid w:val="00E316CB"/>
    <w:pPr>
      <w:ind w:left="706" w:right="607"/>
      <w:jc w:val="center"/>
      <w:outlineLvl w:val="0"/>
    </w:pPr>
    <w:rPr>
      <w:b/>
      <w:bCs/>
      <w:sz w:val="28"/>
      <w:szCs w:val="28"/>
    </w:rPr>
  </w:style>
  <w:style w:type="paragraph" w:styleId="Heading2">
    <w:name w:val="heading 2"/>
    <w:basedOn w:val="Normal"/>
    <w:uiPriority w:val="1"/>
    <w:qFormat/>
    <w:rsid w:val="00E316CB"/>
    <w:pPr>
      <w:ind w:left="300"/>
      <w:jc w:val="both"/>
      <w:outlineLvl w:val="1"/>
    </w:pPr>
    <w:rPr>
      <w:b/>
      <w:bCs/>
      <w:sz w:val="26"/>
      <w:szCs w:val="26"/>
    </w:rPr>
  </w:style>
  <w:style w:type="paragraph" w:styleId="Heading3">
    <w:name w:val="heading 3"/>
    <w:basedOn w:val="Normal"/>
    <w:uiPriority w:val="1"/>
    <w:qFormat/>
    <w:rsid w:val="00E316CB"/>
    <w:pPr>
      <w:ind w:left="300"/>
      <w:jc w:val="both"/>
      <w:outlineLvl w:val="2"/>
    </w:pPr>
    <w:rPr>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E316CB"/>
    <w:rPr>
      <w:sz w:val="26"/>
      <w:szCs w:val="26"/>
    </w:rPr>
  </w:style>
  <w:style w:type="paragraph" w:styleId="ListParagraph">
    <w:name w:val="List Paragraph"/>
    <w:basedOn w:val="Normal"/>
    <w:uiPriority w:val="1"/>
    <w:qFormat/>
    <w:rsid w:val="00E316CB"/>
    <w:pPr>
      <w:ind w:left="1082" w:hanging="360"/>
      <w:jc w:val="both"/>
    </w:pPr>
  </w:style>
  <w:style w:type="paragraph" w:customStyle="1" w:styleId="TableParagraph">
    <w:name w:val="Table Paragraph"/>
    <w:basedOn w:val="Normal"/>
    <w:uiPriority w:val="1"/>
    <w:qFormat/>
    <w:rsid w:val="00E316CB"/>
    <w:pPr>
      <w:spacing w:line="291" w:lineRule="exact"/>
      <w:ind w:left="108"/>
    </w:pPr>
  </w:style>
  <w:style w:type="paragraph" w:styleId="BalloonText">
    <w:name w:val="Balloon Text"/>
    <w:basedOn w:val="Normal"/>
    <w:link w:val="BalloonTextChar"/>
    <w:uiPriority w:val="99"/>
    <w:semiHidden/>
    <w:unhideWhenUsed/>
    <w:rsid w:val="00D85739"/>
    <w:rPr>
      <w:rFonts w:ascii="Tahoma" w:hAnsi="Tahoma" w:cs="Tahoma"/>
      <w:sz w:val="16"/>
      <w:szCs w:val="16"/>
    </w:rPr>
  </w:style>
  <w:style w:type="character" w:customStyle="1" w:styleId="BalloonTextChar">
    <w:name w:val="Balloon Text Char"/>
    <w:basedOn w:val="DefaultParagraphFont"/>
    <w:link w:val="BalloonText"/>
    <w:uiPriority w:val="99"/>
    <w:semiHidden/>
    <w:rsid w:val="00D85739"/>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philos1946@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1976</Words>
  <Characters>11264</Characters>
  <Application>Microsoft Office Word</Application>
  <DocSecurity>0</DocSecurity>
  <Lines>93</Lines>
  <Paragraphs>26</Paragraphs>
  <ScaleCrop>false</ScaleCrop>
  <Company/>
  <LinksUpToDate>false</LinksUpToDate>
  <CharactersWithSpaces>13214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2021-03-04T09:32:00Z</cp:lastPrinted>
  <dcterms:created xsi:type="dcterms:W3CDTF">2020-09-04T04:37:00Z</dcterms:created>
  <dcterms:modified xsi:type="dcterms:W3CDTF">2021-03-04T09:32:00Z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2019-07-09T00:00:00Z</vt:filetime>
  </property>
  <property fmtid="{D5CDD505-2E9C-101B-9397-08002B2CF9AE}" pid="3" name="LastSaved">
    <vt:filetime>2020-08-19T00:00:00Z</vt:filetime>
  </property>
</Properties>
</file>